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DC" w:rsidRPr="00DE3C33" w:rsidRDefault="008850BB" w:rsidP="00DE3C33">
      <w:pPr>
        <w:pStyle w:val="a5"/>
        <w:jc w:val="center"/>
        <w:rPr>
          <w:rStyle w:val="ac"/>
          <w:color w:val="auto"/>
          <w:sz w:val="36"/>
          <w:szCs w:val="36"/>
        </w:rPr>
      </w:pPr>
      <w:proofErr w:type="spellStart"/>
      <w:r w:rsidRPr="00DE3C33">
        <w:rPr>
          <w:rStyle w:val="ac"/>
          <w:color w:val="auto"/>
          <w:sz w:val="36"/>
          <w:szCs w:val="36"/>
        </w:rPr>
        <w:t>Програма</w:t>
      </w:r>
      <w:proofErr w:type="spellEnd"/>
    </w:p>
    <w:p w:rsidR="00A76DDC" w:rsidRPr="00DE3C33" w:rsidRDefault="00AF492A" w:rsidP="00DE3C33">
      <w:pPr>
        <w:pStyle w:val="a5"/>
        <w:jc w:val="center"/>
        <w:rPr>
          <w:rStyle w:val="ac"/>
          <w:color w:val="auto"/>
          <w:sz w:val="36"/>
          <w:szCs w:val="36"/>
        </w:rPr>
      </w:pPr>
      <w:proofErr w:type="spellStart"/>
      <w:r w:rsidRPr="00DE3C33">
        <w:rPr>
          <w:rStyle w:val="ac"/>
          <w:color w:val="auto"/>
          <w:sz w:val="36"/>
          <w:szCs w:val="36"/>
        </w:rPr>
        <w:t>Н</w:t>
      </w:r>
      <w:r w:rsidR="0012640C" w:rsidRPr="00DE3C33">
        <w:rPr>
          <w:rStyle w:val="ac"/>
          <w:color w:val="auto"/>
          <w:sz w:val="36"/>
          <w:szCs w:val="36"/>
        </w:rPr>
        <w:t>авчально-терапевтична</w:t>
      </w:r>
      <w:proofErr w:type="spellEnd"/>
      <w:r w:rsidR="0012640C" w:rsidRPr="00DE3C33">
        <w:rPr>
          <w:rStyle w:val="ac"/>
          <w:color w:val="auto"/>
          <w:sz w:val="36"/>
          <w:szCs w:val="36"/>
        </w:rPr>
        <w:t xml:space="preserve"> </w:t>
      </w:r>
      <w:proofErr w:type="spellStart"/>
      <w:r w:rsidR="008850BB" w:rsidRPr="00DE3C33">
        <w:rPr>
          <w:rStyle w:val="ac"/>
          <w:color w:val="auto"/>
          <w:sz w:val="36"/>
          <w:szCs w:val="36"/>
        </w:rPr>
        <w:t>група</w:t>
      </w:r>
      <w:proofErr w:type="spellEnd"/>
      <w:r w:rsidR="008850BB" w:rsidRPr="00DE3C33">
        <w:rPr>
          <w:rStyle w:val="ac"/>
          <w:color w:val="auto"/>
          <w:sz w:val="36"/>
          <w:szCs w:val="36"/>
        </w:rPr>
        <w:t xml:space="preserve"> </w:t>
      </w:r>
      <w:proofErr w:type="spellStart"/>
      <w:r w:rsidR="008850BB" w:rsidRPr="00DE3C33">
        <w:rPr>
          <w:rStyle w:val="ac"/>
          <w:color w:val="auto"/>
          <w:sz w:val="36"/>
          <w:szCs w:val="36"/>
        </w:rPr>
        <w:t>самопізнання</w:t>
      </w:r>
      <w:proofErr w:type="spellEnd"/>
    </w:p>
    <w:p w:rsidR="00A76DDC" w:rsidRPr="00DE3C33" w:rsidRDefault="003C52E3" w:rsidP="00DE3C33">
      <w:pPr>
        <w:pStyle w:val="a5"/>
        <w:jc w:val="center"/>
        <w:rPr>
          <w:rStyle w:val="ac"/>
          <w:color w:val="auto"/>
          <w:sz w:val="36"/>
          <w:szCs w:val="36"/>
        </w:rPr>
      </w:pPr>
      <w:r>
        <w:rPr>
          <w:rStyle w:val="ac"/>
          <w:color w:val="auto"/>
          <w:sz w:val="36"/>
          <w:szCs w:val="36"/>
        </w:rPr>
        <w:t>«</w:t>
      </w:r>
      <w:proofErr w:type="spellStart"/>
      <w:r w:rsidR="008850BB" w:rsidRPr="00DE3C33">
        <w:rPr>
          <w:rStyle w:val="ac"/>
          <w:color w:val="auto"/>
          <w:sz w:val="36"/>
          <w:szCs w:val="36"/>
        </w:rPr>
        <w:t>Основи</w:t>
      </w:r>
      <w:proofErr w:type="spellEnd"/>
      <w:r w:rsidR="008850BB" w:rsidRPr="00DE3C33">
        <w:rPr>
          <w:rStyle w:val="ac"/>
          <w:color w:val="auto"/>
          <w:sz w:val="36"/>
          <w:szCs w:val="36"/>
        </w:rPr>
        <w:t xml:space="preserve"> </w:t>
      </w:r>
      <w:proofErr w:type="spellStart"/>
      <w:r w:rsidR="008850BB" w:rsidRPr="00DE3C33">
        <w:rPr>
          <w:rStyle w:val="ac"/>
          <w:color w:val="auto"/>
          <w:sz w:val="36"/>
          <w:szCs w:val="36"/>
        </w:rPr>
        <w:t>Екзистенційного</w:t>
      </w:r>
      <w:proofErr w:type="spellEnd"/>
      <w:r w:rsidR="008850BB" w:rsidRPr="00DE3C33">
        <w:rPr>
          <w:rStyle w:val="ac"/>
          <w:color w:val="auto"/>
          <w:sz w:val="36"/>
          <w:szCs w:val="36"/>
        </w:rPr>
        <w:t xml:space="preserve"> </w:t>
      </w:r>
      <w:proofErr w:type="spellStart"/>
      <w:r w:rsidR="008850BB" w:rsidRPr="00DE3C33">
        <w:rPr>
          <w:rStyle w:val="ac"/>
          <w:color w:val="auto"/>
          <w:sz w:val="36"/>
          <w:szCs w:val="36"/>
        </w:rPr>
        <w:t>аналізу</w:t>
      </w:r>
      <w:proofErr w:type="spellEnd"/>
      <w:r w:rsidR="008850BB" w:rsidRPr="00DE3C33">
        <w:rPr>
          <w:rStyle w:val="ac"/>
          <w:color w:val="auto"/>
          <w:sz w:val="36"/>
          <w:szCs w:val="36"/>
        </w:rPr>
        <w:t xml:space="preserve"> та логотерапії»</w:t>
      </w:r>
    </w:p>
    <w:p w:rsidR="00AF492A" w:rsidRDefault="00AF492A" w:rsidP="003952EB">
      <w:pPr>
        <w:tabs>
          <w:tab w:val="left" w:pos="6630"/>
        </w:tabs>
        <w:rPr>
          <w:lang w:val="uk-UA"/>
        </w:rPr>
      </w:pPr>
    </w:p>
    <w:p w:rsidR="003952EB" w:rsidRDefault="003952EB" w:rsidP="003952EB">
      <w:pPr>
        <w:tabs>
          <w:tab w:val="left" w:pos="6630"/>
        </w:tabs>
        <w:rPr>
          <w:lang w:val="uk-UA"/>
        </w:rPr>
      </w:pPr>
      <w:r>
        <w:rPr>
          <w:lang w:val="uk-UA"/>
        </w:rPr>
        <w:t>Ця програма рекомендується як пропедевтика</w:t>
      </w:r>
      <w:r w:rsidR="009B5389">
        <w:rPr>
          <w:lang w:val="uk-UA"/>
        </w:rPr>
        <w:t xml:space="preserve"> </w:t>
      </w:r>
      <w:r>
        <w:t>психологам, психотерапевтам</w:t>
      </w:r>
      <w:r w:rsidR="009B5389">
        <w:rPr>
          <w:lang w:val="uk-UA"/>
        </w:rPr>
        <w:t xml:space="preserve"> (як </w:t>
      </w:r>
      <w:proofErr w:type="spellStart"/>
      <w:r w:rsidR="009B5389">
        <w:rPr>
          <w:lang w:val="uk-UA"/>
        </w:rPr>
        <w:t>екзистенційно-аналітичного</w:t>
      </w:r>
      <w:proofErr w:type="spellEnd"/>
      <w:r w:rsidR="003C52E3">
        <w:rPr>
          <w:lang w:val="uk-UA"/>
        </w:rPr>
        <w:t>,</w:t>
      </w:r>
      <w:r w:rsidR="009B5389">
        <w:rPr>
          <w:lang w:val="uk-UA"/>
        </w:rPr>
        <w:t xml:space="preserve"> так </w:t>
      </w:r>
      <w:r w:rsidR="003C52E3">
        <w:rPr>
          <w:lang w:val="uk-UA"/>
        </w:rPr>
        <w:t>й</w:t>
      </w:r>
      <w:r w:rsidR="009B5389">
        <w:rPr>
          <w:lang w:val="uk-UA"/>
        </w:rPr>
        <w:t xml:space="preserve"> інших напрямків)</w:t>
      </w:r>
      <w:r>
        <w:t xml:space="preserve">, </w:t>
      </w:r>
      <w:r w:rsidR="009B5389">
        <w:t xml:space="preserve">студентам-психологам, а </w:t>
      </w:r>
      <w:r w:rsidR="009B5389">
        <w:rPr>
          <w:lang w:val="uk-UA"/>
        </w:rPr>
        <w:t>також</w:t>
      </w:r>
      <w:r>
        <w:t xml:space="preserve"> </w:t>
      </w:r>
      <w:r>
        <w:rPr>
          <w:lang w:val="uk-UA"/>
        </w:rPr>
        <w:t xml:space="preserve">тим, хто цікавиться </w:t>
      </w:r>
      <w:proofErr w:type="spellStart"/>
      <w:r>
        <w:rPr>
          <w:lang w:val="uk-UA"/>
        </w:rPr>
        <w:t>екзистенційною</w:t>
      </w:r>
      <w:proofErr w:type="spellEnd"/>
      <w:r>
        <w:rPr>
          <w:lang w:val="uk-UA"/>
        </w:rPr>
        <w:t xml:space="preserve"> психотерапією та особистим розвитком</w:t>
      </w:r>
      <w:r>
        <w:t xml:space="preserve">. </w:t>
      </w:r>
      <w:r>
        <w:rPr>
          <w:lang w:val="uk-UA"/>
        </w:rPr>
        <w:t xml:space="preserve">Курс має на меті теоретично та практично ознайомити учасників з основами методу </w:t>
      </w:r>
      <w:proofErr w:type="spellStart"/>
      <w:r w:rsidR="003C52E3">
        <w:rPr>
          <w:lang w:val="uk-UA"/>
        </w:rPr>
        <w:t>Е</w:t>
      </w:r>
      <w:r>
        <w:rPr>
          <w:lang w:val="uk-UA"/>
        </w:rPr>
        <w:t>кзистенційного</w:t>
      </w:r>
      <w:proofErr w:type="spellEnd"/>
      <w:r>
        <w:rPr>
          <w:lang w:val="uk-UA"/>
        </w:rPr>
        <w:t xml:space="preserve"> аналізу</w:t>
      </w:r>
      <w:r w:rsidR="003C52E3">
        <w:rPr>
          <w:lang w:val="uk-UA"/>
        </w:rPr>
        <w:t xml:space="preserve"> та </w:t>
      </w:r>
      <w:proofErr w:type="spellStart"/>
      <w:r w:rsidR="003C52E3">
        <w:rPr>
          <w:lang w:val="uk-UA"/>
        </w:rPr>
        <w:t>логотерапії</w:t>
      </w:r>
      <w:proofErr w:type="spellEnd"/>
      <w:r w:rsidR="003C52E3">
        <w:rPr>
          <w:lang w:val="uk-UA"/>
        </w:rPr>
        <w:t xml:space="preserve"> та не являється</w:t>
      </w:r>
      <w:r>
        <w:rPr>
          <w:lang w:val="uk-UA"/>
        </w:rPr>
        <w:t xml:space="preserve"> самостійним довготривалим освітнім проектом.</w:t>
      </w:r>
    </w:p>
    <w:p w:rsidR="009B5389" w:rsidRPr="006A577A" w:rsidRDefault="003C52E3" w:rsidP="003952EB">
      <w:pPr>
        <w:tabs>
          <w:tab w:val="left" w:pos="6630"/>
        </w:tabs>
        <w:rPr>
          <w:lang w:val="uk-UA"/>
        </w:rPr>
      </w:pPr>
      <w:r>
        <w:rPr>
          <w:lang w:val="uk-UA"/>
        </w:rPr>
        <w:t>П</w:t>
      </w:r>
      <w:r w:rsidR="009B5389">
        <w:rPr>
          <w:lang w:val="uk-UA"/>
        </w:rPr>
        <w:t>рограма розроблена на основі типової</w:t>
      </w:r>
      <w:r w:rsidR="006A577A">
        <w:rPr>
          <w:lang w:val="uk-UA"/>
        </w:rPr>
        <w:t xml:space="preserve"> навчальної програми з Екзистенційного аналізу та логотерапії </w:t>
      </w:r>
      <w:r w:rsidR="006A577A">
        <w:rPr>
          <w:lang w:val="en-US"/>
        </w:rPr>
        <w:t>GLE</w:t>
      </w:r>
      <w:r w:rsidR="006A577A" w:rsidRPr="006A577A">
        <w:rPr>
          <w:lang w:val="uk-UA"/>
        </w:rPr>
        <w:t>-</w:t>
      </w:r>
      <w:r w:rsidR="006A577A">
        <w:rPr>
          <w:lang w:val="en-US"/>
        </w:rPr>
        <w:t>International</w:t>
      </w:r>
      <w:r w:rsidR="006A577A">
        <w:rPr>
          <w:lang w:val="uk-UA"/>
        </w:rPr>
        <w:t>.</w:t>
      </w:r>
    </w:p>
    <w:p w:rsidR="00AF492A" w:rsidRDefault="00AF492A">
      <w:pPr>
        <w:tabs>
          <w:tab w:val="left" w:pos="6630"/>
        </w:tabs>
        <w:rPr>
          <w:lang w:val="uk-UA"/>
        </w:rPr>
      </w:pPr>
    </w:p>
    <w:p w:rsidR="00A76DDC" w:rsidRDefault="008850BB">
      <w:pPr>
        <w:tabs>
          <w:tab w:val="left" w:pos="6630"/>
        </w:tabs>
      </w:pPr>
      <w:r>
        <w:rPr>
          <w:lang w:val="uk-UA"/>
        </w:rPr>
        <w:t>В програмі навчання:</w:t>
      </w:r>
      <w:r>
        <w:t xml:space="preserve"> </w:t>
      </w:r>
    </w:p>
    <w:p w:rsidR="00A76DDC" w:rsidRDefault="008850BB">
      <w:pPr>
        <w:pStyle w:val="a3"/>
        <w:numPr>
          <w:ilvl w:val="0"/>
          <w:numId w:val="5"/>
        </w:numPr>
        <w:tabs>
          <w:tab w:val="left" w:pos="6630"/>
        </w:tabs>
      </w:pPr>
      <w:r>
        <w:rPr>
          <w:lang w:val="uk-UA"/>
        </w:rPr>
        <w:t>вивчення основ теорії методу Екзистенційного аналізу і логотерапії</w:t>
      </w:r>
      <w:r>
        <w:t xml:space="preserve">, </w:t>
      </w:r>
    </w:p>
    <w:p w:rsidR="00A76DDC" w:rsidRDefault="008850BB">
      <w:pPr>
        <w:pStyle w:val="a3"/>
        <w:numPr>
          <w:ilvl w:val="0"/>
          <w:numId w:val="5"/>
        </w:numPr>
        <w:tabs>
          <w:tab w:val="left" w:pos="6630"/>
        </w:tabs>
      </w:pPr>
      <w:r>
        <w:rPr>
          <w:lang w:val="uk-UA"/>
        </w:rPr>
        <w:t xml:space="preserve">опрацювання </w:t>
      </w:r>
      <w:r>
        <w:t>тем</w:t>
      </w:r>
      <w:r>
        <w:rPr>
          <w:lang w:val="uk-UA"/>
        </w:rPr>
        <w:t xml:space="preserve"> </w:t>
      </w:r>
      <w:r>
        <w:t xml:space="preserve">на </w:t>
      </w:r>
      <w:proofErr w:type="spellStart"/>
      <w:r>
        <w:t>практи</w:t>
      </w:r>
      <w:proofErr w:type="spellEnd"/>
      <w:r>
        <w:rPr>
          <w:lang w:val="uk-UA"/>
        </w:rPr>
        <w:t>ці за допомогою групового самопізнання</w:t>
      </w:r>
      <w:r>
        <w:t xml:space="preserve">, </w:t>
      </w:r>
    </w:p>
    <w:p w:rsidR="00A76DDC" w:rsidRDefault="008850BB">
      <w:pPr>
        <w:pStyle w:val="a3"/>
        <w:numPr>
          <w:ilvl w:val="0"/>
          <w:numId w:val="5"/>
        </w:numPr>
        <w:tabs>
          <w:tab w:val="left" w:pos="6630"/>
        </w:tabs>
      </w:pPr>
      <w:r>
        <w:rPr>
          <w:lang w:val="uk-UA"/>
        </w:rPr>
        <w:t>практичні вправи</w:t>
      </w:r>
      <w:r>
        <w:t xml:space="preserve">. </w:t>
      </w:r>
    </w:p>
    <w:p w:rsidR="00A76DDC" w:rsidRDefault="008850BB">
      <w:pPr>
        <w:tabs>
          <w:tab w:val="left" w:pos="6630"/>
        </w:tabs>
      </w:pPr>
      <w:r>
        <w:t>Участники груп</w:t>
      </w:r>
      <w:r>
        <w:rPr>
          <w:lang w:val="uk-UA"/>
        </w:rPr>
        <w:t>и</w:t>
      </w:r>
      <w:r>
        <w:t xml:space="preserve"> </w:t>
      </w:r>
      <w:r w:rsidR="00AF492A">
        <w:rPr>
          <w:lang w:val="uk-UA"/>
        </w:rPr>
        <w:t xml:space="preserve">зможуть отримати </w:t>
      </w:r>
      <w:proofErr w:type="gramStart"/>
      <w:r w:rsidR="00AF492A">
        <w:rPr>
          <w:lang w:val="uk-UA"/>
        </w:rPr>
        <w:t>нов</w:t>
      </w:r>
      <w:proofErr w:type="gramEnd"/>
      <w:r w:rsidR="00AF492A">
        <w:rPr>
          <w:lang w:val="uk-UA"/>
        </w:rPr>
        <w:t xml:space="preserve">і </w:t>
      </w:r>
      <w:r>
        <w:rPr>
          <w:lang w:val="uk-UA"/>
        </w:rPr>
        <w:t xml:space="preserve">знання і практичні інструменти для осмислення </w:t>
      </w:r>
      <w:r w:rsidR="006A577A">
        <w:rPr>
          <w:lang w:val="uk-UA"/>
        </w:rPr>
        <w:t>власного досвіду</w:t>
      </w:r>
      <w:r>
        <w:rPr>
          <w:lang w:val="uk-UA"/>
        </w:rPr>
        <w:t xml:space="preserve">, а також для роботи з клієнтами. </w:t>
      </w:r>
    </w:p>
    <w:p w:rsidR="00AF492A" w:rsidRDefault="00AF492A" w:rsidP="00AF492A">
      <w:pPr>
        <w:rPr>
          <w:lang w:val="uk-UA"/>
        </w:rPr>
      </w:pPr>
    </w:p>
    <w:p w:rsidR="008A5292" w:rsidRDefault="003C52E3" w:rsidP="00AF492A">
      <w:pPr>
        <w:rPr>
          <w:lang w:val="uk-UA"/>
        </w:rPr>
      </w:pPr>
      <w:r>
        <w:rPr>
          <w:lang w:val="uk-UA"/>
        </w:rPr>
        <w:t>Програма навчання</w:t>
      </w:r>
      <w:r w:rsidR="006A577A">
        <w:rPr>
          <w:lang w:val="uk-UA"/>
        </w:rPr>
        <w:t xml:space="preserve"> складається з </w:t>
      </w:r>
      <w:r w:rsidR="006A577A" w:rsidRPr="00AF492A">
        <w:rPr>
          <w:b/>
          <w:lang w:val="uk-UA"/>
        </w:rPr>
        <w:t>4-х модулів</w:t>
      </w:r>
      <w:r w:rsidR="006A577A">
        <w:rPr>
          <w:lang w:val="uk-UA"/>
        </w:rPr>
        <w:t xml:space="preserve">. </w:t>
      </w:r>
    </w:p>
    <w:p w:rsidR="00AF492A" w:rsidRDefault="00C9303D" w:rsidP="00AF492A">
      <w:pPr>
        <w:rPr>
          <w:lang w:val="uk-UA"/>
        </w:rPr>
      </w:pPr>
      <w:r>
        <w:t>К</w:t>
      </w:r>
      <w:proofErr w:type="spellStart"/>
      <w:r>
        <w:rPr>
          <w:lang w:val="uk-UA"/>
        </w:rPr>
        <w:t>ожен</w:t>
      </w:r>
      <w:proofErr w:type="spellEnd"/>
      <w:r>
        <w:t xml:space="preserve"> модуль</w:t>
      </w:r>
      <w:r>
        <w:rPr>
          <w:lang w:val="uk-UA"/>
        </w:rPr>
        <w:t xml:space="preserve"> </w:t>
      </w:r>
      <w:r w:rsidR="003C52E3">
        <w:rPr>
          <w:lang w:val="uk-UA"/>
        </w:rPr>
        <w:t>–</w:t>
      </w:r>
      <w:r>
        <w:t xml:space="preserve"> </w:t>
      </w:r>
      <w:r>
        <w:rPr>
          <w:lang w:val="uk-UA"/>
        </w:rPr>
        <w:t>це</w:t>
      </w:r>
      <w:r>
        <w:t xml:space="preserve"> </w:t>
      </w:r>
      <w:r w:rsidRPr="003C52E3">
        <w:rPr>
          <w:b/>
        </w:rPr>
        <w:t xml:space="preserve">30 </w:t>
      </w:r>
      <w:r w:rsidRPr="003C52E3">
        <w:rPr>
          <w:b/>
          <w:lang w:val="uk-UA"/>
        </w:rPr>
        <w:t>годин</w:t>
      </w:r>
      <w:r>
        <w:rPr>
          <w:lang w:val="uk-UA"/>
        </w:rPr>
        <w:t xml:space="preserve"> (</w:t>
      </w:r>
      <w:r>
        <w:t xml:space="preserve">15 </w:t>
      </w:r>
      <w:r>
        <w:rPr>
          <w:lang w:val="uk-UA"/>
        </w:rPr>
        <w:t>годин теорії і</w:t>
      </w:r>
      <w:r>
        <w:t xml:space="preserve"> </w:t>
      </w:r>
      <w:r>
        <w:rPr>
          <w:lang w:val="uk-UA"/>
        </w:rPr>
        <w:t>15</w:t>
      </w:r>
      <w:r>
        <w:t xml:space="preserve"> </w:t>
      </w:r>
      <w:r>
        <w:rPr>
          <w:lang w:val="uk-UA"/>
        </w:rPr>
        <w:t xml:space="preserve">годин </w:t>
      </w:r>
      <w:r>
        <w:t>практики</w:t>
      </w:r>
      <w:r>
        <w:rPr>
          <w:lang w:val="uk-UA"/>
        </w:rPr>
        <w:t>)</w:t>
      </w:r>
      <w:r>
        <w:t>.</w:t>
      </w:r>
    </w:p>
    <w:p w:rsidR="006A577A" w:rsidRPr="00C9303D" w:rsidRDefault="00C9303D" w:rsidP="00AF492A">
      <w:pPr>
        <w:rPr>
          <w:lang w:val="uk-UA"/>
        </w:rPr>
      </w:pPr>
      <w:r w:rsidRPr="00C9303D">
        <w:rPr>
          <w:lang w:val="uk-UA"/>
        </w:rPr>
        <w:t>Загальна кількість:</w:t>
      </w:r>
      <w:r>
        <w:rPr>
          <w:b/>
          <w:lang w:val="uk-UA"/>
        </w:rPr>
        <w:t xml:space="preserve"> </w:t>
      </w:r>
      <w:r w:rsidR="006A577A">
        <w:rPr>
          <w:b/>
          <w:lang w:val="uk-UA"/>
        </w:rPr>
        <w:t>120 годин</w:t>
      </w:r>
      <w:r w:rsidR="00AF492A">
        <w:rPr>
          <w:lang w:val="uk-UA"/>
        </w:rPr>
        <w:t xml:space="preserve"> </w:t>
      </w:r>
      <w:r w:rsidR="006A577A">
        <w:t xml:space="preserve">(60 </w:t>
      </w:r>
      <w:r w:rsidR="006A577A">
        <w:rPr>
          <w:lang w:val="uk-UA"/>
        </w:rPr>
        <w:t>годин теорії і</w:t>
      </w:r>
      <w:r w:rsidR="006A577A">
        <w:t xml:space="preserve"> 60 </w:t>
      </w:r>
      <w:r w:rsidR="006A577A">
        <w:rPr>
          <w:lang w:val="uk-UA"/>
        </w:rPr>
        <w:t xml:space="preserve">годин </w:t>
      </w:r>
      <w:r w:rsidR="006A577A">
        <w:t>практики).</w:t>
      </w:r>
      <w:r>
        <w:rPr>
          <w:lang w:val="uk-UA"/>
        </w:rPr>
        <w:t xml:space="preserve"> </w:t>
      </w:r>
    </w:p>
    <w:p w:rsidR="00786408" w:rsidRDefault="00786408" w:rsidP="00AF49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6DDC" w:rsidRDefault="00885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Учбовий</w:t>
      </w:r>
      <w:r>
        <w:rPr>
          <w:b/>
          <w:sz w:val="28"/>
          <w:szCs w:val="28"/>
        </w:rPr>
        <w:t xml:space="preserve"> план</w:t>
      </w:r>
    </w:p>
    <w:p w:rsidR="00A76DDC" w:rsidRDefault="003C52E3">
      <w:pPr>
        <w:rPr>
          <w:i/>
          <w:lang w:val="uk-UA"/>
        </w:rPr>
      </w:pPr>
      <w:r>
        <w:rPr>
          <w:b/>
        </w:rPr>
        <w:t xml:space="preserve">1-й </w:t>
      </w:r>
      <w:r w:rsidR="008850BB">
        <w:rPr>
          <w:b/>
        </w:rPr>
        <w:t xml:space="preserve">модуль. </w:t>
      </w:r>
      <w:proofErr w:type="spellStart"/>
      <w:r w:rsidR="008850BB">
        <w:rPr>
          <w:b/>
          <w:lang w:val="uk-UA"/>
        </w:rPr>
        <w:t>Екзи</w:t>
      </w:r>
      <w:r>
        <w:rPr>
          <w:b/>
          <w:lang w:val="uk-UA"/>
        </w:rPr>
        <w:t>стенційний</w:t>
      </w:r>
      <w:proofErr w:type="spellEnd"/>
      <w:r>
        <w:rPr>
          <w:b/>
          <w:lang w:val="uk-UA"/>
        </w:rPr>
        <w:t xml:space="preserve"> аналіз і </w:t>
      </w:r>
      <w:proofErr w:type="spellStart"/>
      <w:r>
        <w:rPr>
          <w:b/>
          <w:lang w:val="uk-UA"/>
        </w:rPr>
        <w:t>логотерапія</w:t>
      </w:r>
      <w:proofErr w:type="spellEnd"/>
      <w:r w:rsidR="008850BB">
        <w:rPr>
          <w:b/>
        </w:rPr>
        <w:t xml:space="preserve"> – </w:t>
      </w:r>
      <w:r w:rsidR="008850BB">
        <w:rPr>
          <w:b/>
          <w:lang w:val="uk-UA"/>
        </w:rPr>
        <w:t>знайомство з</w:t>
      </w:r>
      <w:r w:rsidR="008850BB">
        <w:rPr>
          <w:b/>
        </w:rPr>
        <w:t xml:space="preserve"> методом. П</w:t>
      </w:r>
      <w:r w:rsidR="008850BB">
        <w:rPr>
          <w:b/>
          <w:lang w:val="uk-UA"/>
        </w:rPr>
        <w:t xml:space="preserve">ерша </w:t>
      </w:r>
      <w:r w:rsidR="008850BB">
        <w:rPr>
          <w:b/>
        </w:rPr>
        <w:t>фундаментальна мотивац</w:t>
      </w:r>
      <w:r w:rsidR="008850BB">
        <w:rPr>
          <w:b/>
          <w:lang w:val="uk-UA"/>
        </w:rPr>
        <w:t>і</w:t>
      </w:r>
      <w:r w:rsidR="008850BB">
        <w:rPr>
          <w:b/>
        </w:rPr>
        <w:t xml:space="preserve">я. </w:t>
      </w:r>
      <w:r w:rsidR="008850BB">
        <w:rPr>
          <w:i/>
          <w:lang w:val="uk-UA"/>
        </w:rPr>
        <w:t>Розуміння</w:t>
      </w:r>
      <w:r w:rsidR="008850BB">
        <w:rPr>
          <w:i/>
        </w:rPr>
        <w:t xml:space="preserve"> специфіки метод</w:t>
      </w:r>
      <w:r w:rsidR="008850BB">
        <w:rPr>
          <w:i/>
          <w:lang w:val="uk-UA"/>
        </w:rPr>
        <w:t>у</w:t>
      </w:r>
      <w:r w:rsidR="008850BB">
        <w:rPr>
          <w:i/>
        </w:rPr>
        <w:t xml:space="preserve">. </w:t>
      </w:r>
      <w:r w:rsidR="008850BB">
        <w:rPr>
          <w:i/>
          <w:lang w:val="uk-UA"/>
        </w:rPr>
        <w:t>Здатність бачити картину людини</w:t>
      </w:r>
      <w:r w:rsidR="008850BB">
        <w:rPr>
          <w:i/>
        </w:rPr>
        <w:t>,</w:t>
      </w:r>
      <w:r w:rsidR="008850BB">
        <w:rPr>
          <w:i/>
          <w:lang w:val="uk-UA"/>
        </w:rPr>
        <w:t xml:space="preserve"> розроблен</w:t>
      </w:r>
      <w:r>
        <w:rPr>
          <w:i/>
          <w:lang w:val="uk-UA"/>
        </w:rPr>
        <w:t>у в методі і використовувати її</w:t>
      </w:r>
      <w:r w:rsidR="008850BB">
        <w:rPr>
          <w:i/>
          <w:lang w:val="uk-UA"/>
        </w:rPr>
        <w:t xml:space="preserve"> у своєму житті і роботі. Розуміння і використання теорії мотивацій для роботи з людьми. Вивчення і опрацювання тем першої фундаментальної мотивації. </w:t>
      </w:r>
    </w:p>
    <w:p w:rsidR="00A76DDC" w:rsidRDefault="008850BB">
      <w:pPr>
        <w:rPr>
          <w:u w:val="single"/>
        </w:rPr>
      </w:pPr>
      <w:r>
        <w:rPr>
          <w:u w:val="single"/>
          <w:lang w:val="uk-UA"/>
        </w:rPr>
        <w:t>Теми першого модуля</w:t>
      </w:r>
      <w:r>
        <w:rPr>
          <w:u w:val="single"/>
        </w:rPr>
        <w:t>:</w:t>
      </w:r>
    </w:p>
    <w:p w:rsidR="00A76DDC" w:rsidRDefault="008850BB">
      <w:pPr>
        <w:pStyle w:val="a3"/>
        <w:numPr>
          <w:ilvl w:val="0"/>
          <w:numId w:val="1"/>
        </w:numPr>
      </w:pPr>
      <w:r>
        <w:t>Історія методу.</w:t>
      </w:r>
    </w:p>
    <w:p w:rsidR="00A76DDC" w:rsidRDefault="008850BB">
      <w:pPr>
        <w:pStyle w:val="a3"/>
        <w:numPr>
          <w:ilvl w:val="0"/>
          <w:numId w:val="1"/>
        </w:numPr>
      </w:pPr>
      <w:r>
        <w:t>Антрополог</w:t>
      </w:r>
      <w:r>
        <w:rPr>
          <w:lang w:val="uk-UA"/>
        </w:rPr>
        <w:t>і</w:t>
      </w:r>
      <w:r>
        <w:t xml:space="preserve">я </w:t>
      </w:r>
      <w:r w:rsidR="003C52E3">
        <w:t>Е</w:t>
      </w:r>
      <w:r>
        <w:t>А. Д</w:t>
      </w:r>
      <w:r>
        <w:rPr>
          <w:lang w:val="uk-UA"/>
        </w:rPr>
        <w:t>і</w:t>
      </w:r>
      <w:r>
        <w:t>алог</w:t>
      </w:r>
      <w:r>
        <w:rPr>
          <w:lang w:val="uk-UA"/>
        </w:rPr>
        <w:t>і</w:t>
      </w:r>
      <w:r>
        <w:t>чн</w:t>
      </w:r>
      <w:r>
        <w:rPr>
          <w:lang w:val="uk-UA"/>
        </w:rPr>
        <w:t>і</w:t>
      </w:r>
      <w:r>
        <w:t xml:space="preserve">сть. </w:t>
      </w:r>
      <w:proofErr w:type="spellStart"/>
      <w:r>
        <w:t>Базова</w:t>
      </w:r>
      <w:proofErr w:type="spellEnd"/>
      <w:r>
        <w:t xml:space="preserve"> теорема </w:t>
      </w:r>
      <w:r w:rsidR="003C52E3">
        <w:t>ЕА</w:t>
      </w:r>
      <w:r>
        <w:t xml:space="preserve">. </w:t>
      </w:r>
    </w:p>
    <w:p w:rsidR="00A76DDC" w:rsidRDefault="008850BB">
      <w:pPr>
        <w:pStyle w:val="a3"/>
        <w:numPr>
          <w:ilvl w:val="0"/>
          <w:numId w:val="1"/>
        </w:numPr>
      </w:pPr>
      <w:r>
        <w:t>Внут</w:t>
      </w:r>
      <w:r>
        <w:rPr>
          <w:lang w:val="uk-UA"/>
        </w:rPr>
        <w:t>рішня узгодженість</w:t>
      </w:r>
      <w:r>
        <w:t>.</w:t>
      </w:r>
    </w:p>
    <w:p w:rsidR="00A76DDC" w:rsidRDefault="008850BB">
      <w:pPr>
        <w:pStyle w:val="a3"/>
        <w:numPr>
          <w:ilvl w:val="0"/>
          <w:numId w:val="1"/>
        </w:numPr>
      </w:pPr>
      <w:r>
        <w:t>Зн</w:t>
      </w:r>
      <w:r>
        <w:rPr>
          <w:lang w:val="uk-UA"/>
        </w:rPr>
        <w:t>айомство з чотирма</w:t>
      </w:r>
      <w:r>
        <w:t xml:space="preserve"> фундаментальн</w:t>
      </w:r>
      <w:r>
        <w:rPr>
          <w:lang w:val="uk-UA"/>
        </w:rPr>
        <w:t>и</w:t>
      </w:r>
      <w:r>
        <w:t>ми мотивац</w:t>
      </w:r>
      <w:r>
        <w:rPr>
          <w:lang w:val="uk-UA"/>
        </w:rPr>
        <w:t>і</w:t>
      </w:r>
      <w:r>
        <w:t xml:space="preserve">ями. </w:t>
      </w:r>
    </w:p>
    <w:p w:rsidR="00A76DDC" w:rsidRDefault="008850BB">
      <w:pPr>
        <w:pStyle w:val="a3"/>
        <w:numPr>
          <w:ilvl w:val="0"/>
          <w:numId w:val="1"/>
        </w:numPr>
      </w:pPr>
      <w:r>
        <w:t>Мотивац</w:t>
      </w:r>
      <w:r>
        <w:rPr>
          <w:lang w:val="uk-UA"/>
        </w:rPr>
        <w:t>і</w:t>
      </w:r>
      <w:r>
        <w:t xml:space="preserve">я </w:t>
      </w:r>
      <w:r>
        <w:rPr>
          <w:lang w:val="uk-UA"/>
        </w:rPr>
        <w:t>і</w:t>
      </w:r>
      <w:r>
        <w:t xml:space="preserve"> «мо</w:t>
      </w:r>
      <w:r>
        <w:rPr>
          <w:lang w:val="uk-UA"/>
        </w:rPr>
        <w:t>гти</w:t>
      </w:r>
      <w:r>
        <w:t xml:space="preserve"> б</w:t>
      </w:r>
      <w:r>
        <w:rPr>
          <w:lang w:val="uk-UA"/>
        </w:rPr>
        <w:t>ути</w:t>
      </w:r>
      <w:r>
        <w:t xml:space="preserve">». Сила </w:t>
      </w:r>
      <w:r>
        <w:rPr>
          <w:lang w:val="uk-UA"/>
        </w:rPr>
        <w:t>і</w:t>
      </w:r>
      <w:r>
        <w:t xml:space="preserve"> слаб</w:t>
      </w:r>
      <w:r>
        <w:rPr>
          <w:lang w:val="uk-UA"/>
        </w:rPr>
        <w:t>кі</w:t>
      </w:r>
      <w:r>
        <w:t xml:space="preserve">сть. </w:t>
      </w:r>
    </w:p>
    <w:p w:rsidR="00A76DDC" w:rsidRDefault="008850BB">
      <w:pPr>
        <w:pStyle w:val="a3"/>
        <w:numPr>
          <w:ilvl w:val="0"/>
          <w:numId w:val="1"/>
        </w:numPr>
      </w:pPr>
      <w:r>
        <w:rPr>
          <w:lang w:val="uk-UA"/>
        </w:rPr>
        <w:t>Копінгові реакції першої фундаментальної мотивації.</w:t>
      </w:r>
    </w:p>
    <w:p w:rsidR="00A76DDC" w:rsidRDefault="008850BB">
      <w:pPr>
        <w:pStyle w:val="a3"/>
        <w:numPr>
          <w:ilvl w:val="0"/>
          <w:numId w:val="1"/>
        </w:numPr>
      </w:pPr>
      <w:r>
        <w:rPr>
          <w:lang w:val="uk-UA"/>
        </w:rPr>
        <w:t>Персональна активність – «Витримати і прийняти»</w:t>
      </w:r>
      <w:r>
        <w:t>.</w:t>
      </w:r>
    </w:p>
    <w:p w:rsidR="00A76DDC" w:rsidRDefault="008850BB">
      <w:pPr>
        <w:pStyle w:val="a3"/>
        <w:numPr>
          <w:ilvl w:val="0"/>
          <w:numId w:val="1"/>
        </w:numPr>
      </w:pPr>
      <w:r>
        <w:rPr>
          <w:lang w:val="uk-UA"/>
        </w:rPr>
        <w:t xml:space="preserve">Захист, простір і </w:t>
      </w:r>
      <w:r>
        <w:t>опора.</w:t>
      </w:r>
    </w:p>
    <w:p w:rsidR="00A76DDC" w:rsidRDefault="008850BB">
      <w:pPr>
        <w:pStyle w:val="a3"/>
        <w:numPr>
          <w:ilvl w:val="0"/>
          <w:numId w:val="1"/>
        </w:numPr>
      </w:pPr>
      <w:r>
        <w:rPr>
          <w:lang w:val="uk-UA"/>
        </w:rPr>
        <w:t>Довіра</w:t>
      </w:r>
      <w:r>
        <w:t>. Методика р</w:t>
      </w:r>
      <w:r>
        <w:rPr>
          <w:lang w:val="uk-UA"/>
        </w:rPr>
        <w:t xml:space="preserve">оботи з невпевненістю. </w:t>
      </w:r>
    </w:p>
    <w:p w:rsidR="00A76DDC" w:rsidRDefault="008850BB">
      <w:pPr>
        <w:pStyle w:val="a3"/>
        <w:numPr>
          <w:ilvl w:val="0"/>
          <w:numId w:val="1"/>
        </w:numPr>
      </w:pPr>
      <w:r>
        <w:t xml:space="preserve">Основа </w:t>
      </w:r>
      <w:r>
        <w:rPr>
          <w:lang w:val="uk-UA"/>
        </w:rPr>
        <w:t>буття</w:t>
      </w:r>
      <w:r>
        <w:t>.</w:t>
      </w:r>
    </w:p>
    <w:p w:rsidR="00A76DDC" w:rsidRDefault="008850BB">
      <w:pPr>
        <w:rPr>
          <w:i/>
        </w:rPr>
      </w:pPr>
      <w:r>
        <w:rPr>
          <w:b/>
        </w:rPr>
        <w:t xml:space="preserve">2-й модуль. </w:t>
      </w:r>
      <w:r>
        <w:rPr>
          <w:b/>
          <w:lang w:val="uk-UA"/>
        </w:rPr>
        <w:t>Основи ф</w:t>
      </w:r>
      <w:r>
        <w:rPr>
          <w:b/>
        </w:rPr>
        <w:t>еноменолог</w:t>
      </w:r>
      <w:r>
        <w:rPr>
          <w:b/>
          <w:lang w:val="uk-UA"/>
        </w:rPr>
        <w:t>ії</w:t>
      </w:r>
      <w:r>
        <w:rPr>
          <w:b/>
        </w:rPr>
        <w:t xml:space="preserve">. </w:t>
      </w:r>
      <w:r>
        <w:rPr>
          <w:b/>
          <w:lang w:val="uk-UA"/>
        </w:rPr>
        <w:t>Друга</w:t>
      </w:r>
      <w:r>
        <w:rPr>
          <w:b/>
        </w:rPr>
        <w:t xml:space="preserve"> фундаментальна мотивац</w:t>
      </w:r>
      <w:r>
        <w:rPr>
          <w:b/>
          <w:lang w:val="uk-UA"/>
        </w:rPr>
        <w:t>і</w:t>
      </w:r>
      <w:r>
        <w:rPr>
          <w:b/>
        </w:rPr>
        <w:t xml:space="preserve">я. </w:t>
      </w:r>
      <w:r>
        <w:rPr>
          <w:i/>
          <w:lang w:val="uk-UA"/>
        </w:rPr>
        <w:t xml:space="preserve">Феноменологічний метод як ефективний засіб розуміння психологічних проблем і допомоги клієнтам. Вивчення і опрацювання тем другої фундаментальної мотивації. </w:t>
      </w:r>
      <w:r>
        <w:rPr>
          <w:i/>
        </w:rPr>
        <w:t xml:space="preserve"> </w:t>
      </w:r>
    </w:p>
    <w:p w:rsidR="00A76DDC" w:rsidRDefault="008850BB">
      <w:pPr>
        <w:rPr>
          <w:u w:val="single"/>
        </w:rPr>
      </w:pPr>
      <w:r>
        <w:rPr>
          <w:u w:val="single"/>
        </w:rPr>
        <w:t>Тем</w:t>
      </w:r>
      <w:r>
        <w:rPr>
          <w:u w:val="single"/>
          <w:lang w:val="uk-UA"/>
        </w:rPr>
        <w:t>и другого</w:t>
      </w:r>
      <w:r>
        <w:rPr>
          <w:u w:val="single"/>
        </w:rPr>
        <w:t xml:space="preserve"> модуля: </w:t>
      </w:r>
    </w:p>
    <w:p w:rsidR="00A76DDC" w:rsidRDefault="008850BB">
      <w:pPr>
        <w:pStyle w:val="a3"/>
        <w:numPr>
          <w:ilvl w:val="0"/>
          <w:numId w:val="2"/>
        </w:numPr>
      </w:pPr>
      <w:r>
        <w:rPr>
          <w:lang w:val="uk-UA"/>
        </w:rPr>
        <w:t>Основи ф</w:t>
      </w:r>
      <w:r>
        <w:t>еноменолог</w:t>
      </w:r>
      <w:r>
        <w:rPr>
          <w:lang w:val="uk-UA"/>
        </w:rPr>
        <w:t>ії</w:t>
      </w:r>
      <w:r>
        <w:t>.</w:t>
      </w:r>
    </w:p>
    <w:p w:rsidR="00A76DDC" w:rsidRDefault="008850BB">
      <w:pPr>
        <w:pStyle w:val="a3"/>
        <w:numPr>
          <w:ilvl w:val="0"/>
          <w:numId w:val="2"/>
        </w:numPr>
      </w:pPr>
      <w:r>
        <w:rPr>
          <w:lang w:val="uk-UA"/>
        </w:rPr>
        <w:t>Друга фундаментальна мотивація</w:t>
      </w:r>
      <w:r>
        <w:t xml:space="preserve"> – </w:t>
      </w:r>
      <w:r>
        <w:rPr>
          <w:lang w:val="uk-UA"/>
        </w:rPr>
        <w:t>переживання</w:t>
      </w:r>
      <w:r>
        <w:t xml:space="preserve"> «</w:t>
      </w:r>
      <w:r>
        <w:rPr>
          <w:lang w:val="uk-UA"/>
        </w:rPr>
        <w:t>буття</w:t>
      </w:r>
      <w:r>
        <w:t xml:space="preserve"> </w:t>
      </w:r>
      <w:r>
        <w:rPr>
          <w:lang w:val="uk-UA"/>
        </w:rPr>
        <w:t>тут</w:t>
      </w:r>
      <w:r>
        <w:t>».</w:t>
      </w:r>
    </w:p>
    <w:p w:rsidR="00A76DDC" w:rsidRDefault="008850BB">
      <w:pPr>
        <w:pStyle w:val="a3"/>
        <w:numPr>
          <w:ilvl w:val="0"/>
          <w:numId w:val="2"/>
        </w:numPr>
      </w:pPr>
      <w:r>
        <w:rPr>
          <w:lang w:val="uk-UA"/>
        </w:rPr>
        <w:t>Поняття</w:t>
      </w:r>
      <w:r>
        <w:t xml:space="preserve"> «</w:t>
      </w:r>
      <w:r>
        <w:rPr>
          <w:lang w:val="uk-UA"/>
        </w:rPr>
        <w:t>подобається</w:t>
      </w:r>
      <w:r>
        <w:t xml:space="preserve">» </w:t>
      </w:r>
      <w:r>
        <w:rPr>
          <w:lang w:val="uk-UA"/>
        </w:rPr>
        <w:t>і</w:t>
      </w:r>
      <w:r>
        <w:t xml:space="preserve"> «не </w:t>
      </w:r>
      <w:r>
        <w:rPr>
          <w:lang w:val="uk-UA"/>
        </w:rPr>
        <w:t>подобається</w:t>
      </w:r>
      <w:r>
        <w:t xml:space="preserve">» в </w:t>
      </w:r>
      <w:r>
        <w:rPr>
          <w:lang w:val="uk-UA"/>
        </w:rPr>
        <w:t>екзистенційному аналізі</w:t>
      </w:r>
      <w:r>
        <w:t>.</w:t>
      </w:r>
    </w:p>
    <w:p w:rsidR="00A76DDC" w:rsidRDefault="008850BB">
      <w:pPr>
        <w:pStyle w:val="a3"/>
        <w:numPr>
          <w:ilvl w:val="0"/>
          <w:numId w:val="2"/>
        </w:numPr>
      </w:pPr>
      <w:r>
        <w:rPr>
          <w:lang w:val="uk-UA"/>
        </w:rPr>
        <w:t>Копінгові реакції другої фундаментальної мотивації</w:t>
      </w:r>
      <w:r>
        <w:t>.</w:t>
      </w:r>
    </w:p>
    <w:p w:rsidR="00A76DDC" w:rsidRDefault="008850BB">
      <w:pPr>
        <w:pStyle w:val="a3"/>
        <w:numPr>
          <w:ilvl w:val="0"/>
          <w:numId w:val="2"/>
        </w:numPr>
      </w:pPr>
      <w:r>
        <w:t>Пон</w:t>
      </w:r>
      <w:r>
        <w:rPr>
          <w:lang w:val="uk-UA"/>
        </w:rPr>
        <w:t>яття</w:t>
      </w:r>
      <w:r>
        <w:t xml:space="preserve"> «</w:t>
      </w:r>
      <w:r>
        <w:rPr>
          <w:lang w:val="uk-UA"/>
        </w:rPr>
        <w:t>звернення</w:t>
      </w:r>
      <w:r>
        <w:t>».</w:t>
      </w:r>
    </w:p>
    <w:p w:rsidR="00A76DDC" w:rsidRDefault="008850BB">
      <w:pPr>
        <w:pStyle w:val="a3"/>
        <w:numPr>
          <w:ilvl w:val="0"/>
          <w:numId w:val="2"/>
        </w:numPr>
      </w:pPr>
      <w:r>
        <w:rPr>
          <w:lang w:val="uk-UA"/>
        </w:rPr>
        <w:t>Час, близькість і стосунки</w:t>
      </w:r>
      <w:r>
        <w:t>.</w:t>
      </w:r>
    </w:p>
    <w:p w:rsidR="00A76DDC" w:rsidRDefault="008850BB">
      <w:pPr>
        <w:pStyle w:val="a3"/>
        <w:numPr>
          <w:ilvl w:val="0"/>
          <w:numId w:val="2"/>
        </w:numPr>
      </w:pPr>
      <w:r>
        <w:rPr>
          <w:lang w:val="uk-UA"/>
        </w:rPr>
        <w:t>Фундаментальне відношення</w:t>
      </w:r>
      <w:r>
        <w:t>.</w:t>
      </w:r>
    </w:p>
    <w:p w:rsidR="00A76DDC" w:rsidRDefault="008850BB">
      <w:pPr>
        <w:pStyle w:val="a3"/>
        <w:numPr>
          <w:ilvl w:val="0"/>
          <w:numId w:val="2"/>
        </w:numPr>
      </w:pPr>
      <w:r>
        <w:rPr>
          <w:lang w:val="uk-UA"/>
        </w:rPr>
        <w:t>Фундаментальна цінність</w:t>
      </w:r>
      <w:r>
        <w:t>.</w:t>
      </w:r>
    </w:p>
    <w:p w:rsidR="00A76DDC" w:rsidRDefault="008850BB">
      <w:pPr>
        <w:pStyle w:val="a3"/>
        <w:numPr>
          <w:ilvl w:val="0"/>
          <w:numId w:val="2"/>
        </w:numPr>
      </w:pPr>
      <w:r>
        <w:rPr>
          <w:lang w:val="uk-UA"/>
        </w:rPr>
        <w:t>Основи теорії емоцій</w:t>
      </w:r>
      <w:r>
        <w:t>.</w:t>
      </w:r>
    </w:p>
    <w:p w:rsidR="00A76DDC" w:rsidRDefault="008850BB">
      <w:pPr>
        <w:pStyle w:val="a3"/>
        <w:numPr>
          <w:ilvl w:val="0"/>
          <w:numId w:val="2"/>
        </w:numPr>
      </w:pPr>
      <w:r>
        <w:rPr>
          <w:lang w:val="uk-UA"/>
        </w:rPr>
        <w:t>Основи теорії  цінностей</w:t>
      </w:r>
      <w:r>
        <w:t>.</w:t>
      </w:r>
    </w:p>
    <w:p w:rsidR="00A76DDC" w:rsidRDefault="008850BB">
      <w:pPr>
        <w:rPr>
          <w:i/>
          <w:lang w:val="uk-UA"/>
        </w:rPr>
      </w:pPr>
      <w:r>
        <w:rPr>
          <w:b/>
        </w:rPr>
        <w:t xml:space="preserve">3-й модуль. </w:t>
      </w:r>
      <w:r>
        <w:rPr>
          <w:b/>
          <w:lang w:val="uk-UA"/>
        </w:rPr>
        <w:t>Третя фундаментальна мотивація</w:t>
      </w:r>
      <w:r>
        <w:rPr>
          <w:b/>
        </w:rPr>
        <w:t xml:space="preserve">. </w:t>
      </w:r>
      <w:r>
        <w:rPr>
          <w:i/>
          <w:lang w:val="uk-UA"/>
        </w:rPr>
        <w:t>Бути собою – як подолати перешкоди на шляху до цього</w:t>
      </w:r>
      <w:r>
        <w:rPr>
          <w:i/>
        </w:rPr>
        <w:t xml:space="preserve">. </w:t>
      </w:r>
      <w:r>
        <w:rPr>
          <w:i/>
          <w:lang w:val="uk-UA"/>
        </w:rPr>
        <w:t>Допомога собі і допомога клієнту. Вивч</w:t>
      </w:r>
      <w:r w:rsidR="003C52E3">
        <w:rPr>
          <w:i/>
          <w:lang w:val="uk-UA"/>
        </w:rPr>
        <w:t xml:space="preserve">ення і опрацювання тем третьої </w:t>
      </w:r>
      <w:r>
        <w:rPr>
          <w:i/>
          <w:lang w:val="uk-UA"/>
        </w:rPr>
        <w:t xml:space="preserve">фундаментальної мотивації. </w:t>
      </w:r>
      <w:r>
        <w:rPr>
          <w:i/>
        </w:rPr>
        <w:t xml:space="preserve"> </w:t>
      </w:r>
    </w:p>
    <w:p w:rsidR="00A76DDC" w:rsidRDefault="008850BB">
      <w:pPr>
        <w:rPr>
          <w:u w:val="single"/>
        </w:rPr>
      </w:pPr>
      <w:r>
        <w:rPr>
          <w:u w:val="single"/>
        </w:rPr>
        <w:t>Тем</w:t>
      </w:r>
      <w:r>
        <w:rPr>
          <w:u w:val="single"/>
          <w:lang w:val="uk-UA"/>
        </w:rPr>
        <w:t>и</w:t>
      </w:r>
      <w:r>
        <w:rPr>
          <w:u w:val="single"/>
        </w:rPr>
        <w:t xml:space="preserve"> треть</w:t>
      </w:r>
      <w:r>
        <w:rPr>
          <w:u w:val="single"/>
          <w:lang w:val="uk-UA"/>
        </w:rPr>
        <w:t>ого</w:t>
      </w:r>
      <w:r>
        <w:rPr>
          <w:u w:val="single"/>
        </w:rPr>
        <w:t xml:space="preserve"> модуля:</w:t>
      </w:r>
    </w:p>
    <w:p w:rsidR="00A76DDC" w:rsidRDefault="008850BB">
      <w:pPr>
        <w:pStyle w:val="a3"/>
        <w:numPr>
          <w:ilvl w:val="0"/>
          <w:numId w:val="3"/>
        </w:numPr>
      </w:pPr>
      <w:r>
        <w:rPr>
          <w:lang w:val="uk-UA"/>
        </w:rPr>
        <w:t>Третя фундаментальна мотивація – мати право бути собою</w:t>
      </w:r>
      <w:r>
        <w:t>.</w:t>
      </w:r>
    </w:p>
    <w:p w:rsidR="00A76DDC" w:rsidRDefault="008850BB">
      <w:pPr>
        <w:pStyle w:val="a3"/>
        <w:numPr>
          <w:ilvl w:val="0"/>
          <w:numId w:val="3"/>
        </w:numPr>
      </w:pPr>
      <w:r>
        <w:rPr>
          <w:lang w:val="uk-UA"/>
        </w:rPr>
        <w:t>Тема психологічних границь в екзистенційному аналізі</w:t>
      </w:r>
      <w:r>
        <w:t>.</w:t>
      </w:r>
    </w:p>
    <w:p w:rsidR="00A76DDC" w:rsidRDefault="008850BB">
      <w:pPr>
        <w:pStyle w:val="a3"/>
        <w:numPr>
          <w:ilvl w:val="0"/>
          <w:numId w:val="3"/>
        </w:numPr>
      </w:pPr>
      <w:r>
        <w:rPr>
          <w:lang w:val="uk-UA"/>
        </w:rPr>
        <w:t xml:space="preserve">Перешкоди на шляху до </w:t>
      </w:r>
      <w:r>
        <w:t>«б</w:t>
      </w:r>
      <w:r>
        <w:rPr>
          <w:lang w:val="uk-UA"/>
        </w:rPr>
        <w:t>уття самим собою</w:t>
      </w:r>
      <w:r>
        <w:t>».</w:t>
      </w:r>
    </w:p>
    <w:p w:rsidR="00A76DDC" w:rsidRDefault="008850BB">
      <w:pPr>
        <w:pStyle w:val="a3"/>
        <w:numPr>
          <w:ilvl w:val="0"/>
          <w:numId w:val="3"/>
        </w:numPr>
      </w:pPr>
      <w:r>
        <w:rPr>
          <w:lang w:val="uk-UA"/>
        </w:rPr>
        <w:t>Копінгові реакції третьої фундаментальної мотивації.</w:t>
      </w:r>
    </w:p>
    <w:p w:rsidR="00A76DDC" w:rsidRDefault="008850BB">
      <w:pPr>
        <w:pStyle w:val="a3"/>
        <w:numPr>
          <w:ilvl w:val="0"/>
          <w:numId w:val="3"/>
        </w:numPr>
      </w:pPr>
      <w:r>
        <w:rPr>
          <w:lang w:val="uk-UA"/>
        </w:rPr>
        <w:t xml:space="preserve">Наслідки втраченої </w:t>
      </w:r>
      <w:r>
        <w:t>Самост</w:t>
      </w:r>
      <w:r>
        <w:rPr>
          <w:lang w:val="uk-UA"/>
        </w:rPr>
        <w:t>і</w:t>
      </w:r>
      <w:r>
        <w:t>.</w:t>
      </w:r>
    </w:p>
    <w:p w:rsidR="00A76DDC" w:rsidRDefault="008850BB">
      <w:pPr>
        <w:pStyle w:val="a3"/>
        <w:numPr>
          <w:ilvl w:val="0"/>
          <w:numId w:val="3"/>
        </w:numPr>
      </w:pPr>
      <w:r>
        <w:rPr>
          <w:lang w:val="uk-UA"/>
        </w:rPr>
        <w:lastRenderedPageBreak/>
        <w:t>Передумови для формування Я</w:t>
      </w:r>
      <w:r>
        <w:t>.</w:t>
      </w:r>
    </w:p>
    <w:p w:rsidR="00A76DDC" w:rsidRDefault="008850BB">
      <w:pPr>
        <w:pStyle w:val="a3"/>
        <w:numPr>
          <w:ilvl w:val="0"/>
          <w:numId w:val="3"/>
        </w:numPr>
      </w:pPr>
      <w:r>
        <w:rPr>
          <w:lang w:val="uk-UA"/>
        </w:rPr>
        <w:t>Самоцінність</w:t>
      </w:r>
      <w:r>
        <w:t>.</w:t>
      </w:r>
    </w:p>
    <w:p w:rsidR="00A76DDC" w:rsidRDefault="008850BB">
      <w:pPr>
        <w:pStyle w:val="a3"/>
        <w:numPr>
          <w:ilvl w:val="0"/>
          <w:numId w:val="3"/>
        </w:numPr>
      </w:pPr>
      <w:r>
        <w:rPr>
          <w:lang w:val="en-US"/>
        </w:rPr>
        <w:t>Person.</w:t>
      </w:r>
    </w:p>
    <w:p w:rsidR="00A76DDC" w:rsidRDefault="008850BB">
      <w:pPr>
        <w:pStyle w:val="a3"/>
        <w:numPr>
          <w:ilvl w:val="0"/>
          <w:numId w:val="3"/>
        </w:numPr>
      </w:pPr>
      <w:r>
        <w:rPr>
          <w:lang w:val="uk-UA"/>
        </w:rPr>
        <w:t xml:space="preserve">Совість і </w:t>
      </w:r>
      <w:r>
        <w:t>«</w:t>
      </w:r>
      <w:r>
        <w:rPr>
          <w:lang w:val="uk-UA"/>
        </w:rPr>
        <w:t>Супер-Его</w:t>
      </w:r>
      <w:r>
        <w:t>».</w:t>
      </w:r>
    </w:p>
    <w:p w:rsidR="00A76DDC" w:rsidRDefault="008850BB">
      <w:pPr>
        <w:pStyle w:val="a3"/>
        <w:numPr>
          <w:ilvl w:val="0"/>
          <w:numId w:val="3"/>
        </w:numPr>
      </w:pPr>
      <w:r>
        <w:rPr>
          <w:lang w:val="uk-UA"/>
        </w:rPr>
        <w:t>Самість</w:t>
      </w:r>
      <w:r>
        <w:t>.</w:t>
      </w:r>
    </w:p>
    <w:p w:rsidR="00A76DDC" w:rsidRDefault="008850BB">
      <w:pPr>
        <w:rPr>
          <w:i/>
          <w:lang w:val="uk-UA"/>
        </w:rPr>
      </w:pPr>
      <w:r>
        <w:rPr>
          <w:b/>
        </w:rPr>
        <w:t xml:space="preserve">4-й модуль: </w:t>
      </w:r>
      <w:r>
        <w:rPr>
          <w:b/>
          <w:lang w:val="uk-UA"/>
        </w:rPr>
        <w:t xml:space="preserve">Четверта фундаментальна мотивація. </w:t>
      </w:r>
      <w:r>
        <w:rPr>
          <w:i/>
          <w:lang w:val="uk-UA"/>
        </w:rPr>
        <w:t>Вміння діагностувати перешкоди на шляху до знаходження смислу</w:t>
      </w:r>
      <w:r>
        <w:rPr>
          <w:i/>
        </w:rPr>
        <w:t xml:space="preserve">. </w:t>
      </w:r>
      <w:r>
        <w:rPr>
          <w:i/>
          <w:lang w:val="uk-UA"/>
        </w:rPr>
        <w:t xml:space="preserve">Допомога клієнтам у кризових ситуаціях і як обходитися з суіцидальністю. Вивчення і опрацювання тем четвертої фундаментальної мотивації. </w:t>
      </w:r>
      <w:r>
        <w:rPr>
          <w:i/>
        </w:rPr>
        <w:t xml:space="preserve"> </w:t>
      </w:r>
    </w:p>
    <w:p w:rsidR="00A76DDC" w:rsidRDefault="008850BB">
      <w:pPr>
        <w:ind w:left="360"/>
        <w:rPr>
          <w:u w:val="single"/>
        </w:rPr>
      </w:pPr>
      <w:r>
        <w:rPr>
          <w:u w:val="single"/>
        </w:rPr>
        <w:t>Тем</w:t>
      </w:r>
      <w:r>
        <w:rPr>
          <w:u w:val="single"/>
          <w:lang w:val="uk-UA"/>
        </w:rPr>
        <w:t>и</w:t>
      </w:r>
      <w:r>
        <w:rPr>
          <w:u w:val="single"/>
        </w:rPr>
        <w:t xml:space="preserve"> четвертого модуля:</w:t>
      </w:r>
    </w:p>
    <w:p w:rsidR="00A76DDC" w:rsidRDefault="008850BB">
      <w:pPr>
        <w:pStyle w:val="a3"/>
        <w:numPr>
          <w:ilvl w:val="0"/>
          <w:numId w:val="4"/>
        </w:numPr>
      </w:pPr>
      <w:r>
        <w:rPr>
          <w:lang w:val="uk-UA"/>
        </w:rPr>
        <w:t>Четверта фундаментальна мотивація – смисл власних дій і смисл буття</w:t>
      </w:r>
      <w:r>
        <w:t>.</w:t>
      </w:r>
    </w:p>
    <w:p w:rsidR="00A76DDC" w:rsidRDefault="008850BB">
      <w:pPr>
        <w:pStyle w:val="a3"/>
        <w:numPr>
          <w:ilvl w:val="0"/>
          <w:numId w:val="4"/>
        </w:numPr>
      </w:pPr>
      <w:r>
        <w:rPr>
          <w:lang w:val="uk-UA"/>
        </w:rPr>
        <w:t>Копінгові реакції четвертої фундаментальної мотивації.</w:t>
      </w:r>
    </w:p>
    <w:p w:rsidR="00A76DDC" w:rsidRDefault="008850BB">
      <w:pPr>
        <w:pStyle w:val="a3"/>
        <w:numPr>
          <w:ilvl w:val="0"/>
          <w:numId w:val="4"/>
        </w:numPr>
      </w:pPr>
      <w:r>
        <w:t xml:space="preserve">Воля. </w:t>
      </w:r>
      <w:r>
        <w:rPr>
          <w:lang w:val="uk-UA"/>
        </w:rPr>
        <w:t>Послідовність процесу волі</w:t>
      </w:r>
      <w:r>
        <w:t>.</w:t>
      </w:r>
    </w:p>
    <w:p w:rsidR="00A76DDC" w:rsidRDefault="008850BB">
      <w:pPr>
        <w:pStyle w:val="a3"/>
        <w:numPr>
          <w:ilvl w:val="0"/>
          <w:numId w:val="4"/>
        </w:numPr>
      </w:pPr>
      <w:r>
        <w:t xml:space="preserve">Ворота </w:t>
      </w:r>
      <w:r>
        <w:rPr>
          <w:lang w:val="uk-UA"/>
        </w:rPr>
        <w:t>до свободи</w:t>
      </w:r>
      <w:r>
        <w:t xml:space="preserve"> – </w:t>
      </w:r>
      <w:r>
        <w:rPr>
          <w:lang w:val="uk-UA"/>
        </w:rPr>
        <w:t>реалізація</w:t>
      </w:r>
      <w:r>
        <w:t xml:space="preserve"> </w:t>
      </w:r>
      <w:r>
        <w:rPr>
          <w:lang w:val="uk-UA"/>
        </w:rPr>
        <w:t>волі</w:t>
      </w:r>
      <w:r>
        <w:t>.</w:t>
      </w:r>
    </w:p>
    <w:p w:rsidR="00A76DDC" w:rsidRDefault="008850BB">
      <w:pPr>
        <w:pStyle w:val="a3"/>
        <w:numPr>
          <w:ilvl w:val="0"/>
          <w:numId w:val="4"/>
        </w:numPr>
      </w:pPr>
      <w:r>
        <w:t xml:space="preserve">Метод </w:t>
      </w:r>
      <w:r>
        <w:rPr>
          <w:lang w:val="uk-UA"/>
        </w:rPr>
        <w:t>укріплення волі</w:t>
      </w:r>
      <w:r>
        <w:t xml:space="preserve">. </w:t>
      </w:r>
    </w:p>
    <w:p w:rsidR="00A76DDC" w:rsidRDefault="008850BB">
      <w:pPr>
        <w:pStyle w:val="a3"/>
        <w:numPr>
          <w:ilvl w:val="0"/>
          <w:numId w:val="4"/>
        </w:numPr>
      </w:pPr>
      <w:r>
        <w:rPr>
          <w:lang w:val="uk-UA"/>
        </w:rPr>
        <w:t>Співвідношення волі і бажання</w:t>
      </w:r>
      <w:r>
        <w:t>.</w:t>
      </w:r>
    </w:p>
    <w:p w:rsidR="00A76DDC" w:rsidRDefault="008850BB">
      <w:pPr>
        <w:pStyle w:val="a3"/>
        <w:numPr>
          <w:ilvl w:val="0"/>
          <w:numId w:val="4"/>
        </w:numPr>
      </w:pPr>
      <w:r>
        <w:rPr>
          <w:lang w:val="uk-UA"/>
        </w:rPr>
        <w:t>Основи вчення про смисл</w:t>
      </w:r>
      <w:r>
        <w:t>.</w:t>
      </w:r>
    </w:p>
    <w:p w:rsidR="00A76DDC" w:rsidRDefault="008850BB">
      <w:pPr>
        <w:pStyle w:val="a3"/>
        <w:numPr>
          <w:ilvl w:val="0"/>
          <w:numId w:val="4"/>
        </w:numPr>
      </w:pPr>
      <w:r>
        <w:rPr>
          <w:lang w:val="uk-UA"/>
        </w:rPr>
        <w:t>Методи в роботі зі смислом</w:t>
      </w:r>
      <w:r>
        <w:t xml:space="preserve">. </w:t>
      </w:r>
    </w:p>
    <w:p w:rsidR="00A76DDC" w:rsidRPr="003952EB" w:rsidRDefault="008850BB">
      <w:pPr>
        <w:pStyle w:val="a3"/>
        <w:numPr>
          <w:ilvl w:val="0"/>
          <w:numId w:val="4"/>
        </w:numPr>
      </w:pPr>
      <w:r>
        <w:rPr>
          <w:lang w:val="uk-UA"/>
        </w:rPr>
        <w:t>Екзистенційно-аналітична допомога при кризових станах</w:t>
      </w:r>
      <w:r>
        <w:t xml:space="preserve">. </w:t>
      </w:r>
    </w:p>
    <w:p w:rsidR="003952EB" w:rsidRDefault="003952EB" w:rsidP="003952EB">
      <w:pPr>
        <w:rPr>
          <w:lang w:val="uk-UA"/>
        </w:rPr>
      </w:pPr>
    </w:p>
    <w:p w:rsidR="00AF492A" w:rsidRDefault="00AF492A" w:rsidP="00AF492A">
      <w:pPr>
        <w:rPr>
          <w:lang w:val="uk-UA"/>
        </w:rPr>
      </w:pPr>
    </w:p>
    <w:p w:rsidR="00B233A1" w:rsidRPr="00786408" w:rsidRDefault="003952EB" w:rsidP="003952EB">
      <w:pPr>
        <w:rPr>
          <w:u w:val="single"/>
          <w:lang w:val="uk-UA"/>
        </w:rPr>
      </w:pPr>
      <w:r w:rsidRPr="00786408">
        <w:rPr>
          <w:u w:val="single"/>
          <w:lang w:val="uk-UA"/>
        </w:rPr>
        <w:t>Ведучі</w:t>
      </w:r>
      <w:r w:rsidR="00B233A1" w:rsidRPr="00786408">
        <w:rPr>
          <w:u w:val="single"/>
          <w:lang w:val="uk-UA"/>
        </w:rPr>
        <w:t xml:space="preserve"> </w:t>
      </w:r>
      <w:proofErr w:type="spellStart"/>
      <w:r w:rsidR="00B233A1" w:rsidRPr="00786408">
        <w:rPr>
          <w:u w:val="single"/>
          <w:lang w:val="uk-UA"/>
        </w:rPr>
        <w:t>курса</w:t>
      </w:r>
      <w:proofErr w:type="spellEnd"/>
      <w:r w:rsidR="00B233A1" w:rsidRPr="00786408">
        <w:rPr>
          <w:u w:val="single"/>
          <w:lang w:val="uk-UA"/>
        </w:rPr>
        <w:t xml:space="preserve"> і розробники програми</w:t>
      </w:r>
      <w:r w:rsidRPr="00786408">
        <w:rPr>
          <w:u w:val="single"/>
          <w:lang w:val="uk-UA"/>
        </w:rPr>
        <w:t xml:space="preserve">: </w:t>
      </w:r>
    </w:p>
    <w:p w:rsidR="00B233A1" w:rsidRDefault="003952EB" w:rsidP="003952EB">
      <w:pPr>
        <w:rPr>
          <w:lang w:val="uk-UA"/>
        </w:rPr>
      </w:pPr>
      <w:r w:rsidRPr="00786408">
        <w:rPr>
          <w:b/>
          <w:lang w:val="uk-UA"/>
        </w:rPr>
        <w:t>Кукшина Ольга Леонідівна</w:t>
      </w:r>
      <w:r>
        <w:rPr>
          <w:lang w:val="uk-UA"/>
        </w:rPr>
        <w:t xml:space="preserve">. Сертифікований психотерапевт Міжнародного </w:t>
      </w:r>
      <w:r w:rsidR="0021601A">
        <w:rPr>
          <w:lang w:val="uk-UA"/>
        </w:rPr>
        <w:t>Т</w:t>
      </w:r>
      <w:r>
        <w:rPr>
          <w:lang w:val="uk-UA"/>
        </w:rPr>
        <w:t xml:space="preserve">овариства </w:t>
      </w:r>
      <w:proofErr w:type="spellStart"/>
      <w:r>
        <w:rPr>
          <w:lang w:val="uk-UA"/>
        </w:rPr>
        <w:t>Екзистенційного</w:t>
      </w:r>
      <w:proofErr w:type="spellEnd"/>
      <w:r>
        <w:rPr>
          <w:lang w:val="uk-UA"/>
        </w:rPr>
        <w:t xml:space="preserve"> аналізу і логотерапії </w:t>
      </w:r>
      <w:r>
        <w:rPr>
          <w:lang w:val="en-US"/>
        </w:rPr>
        <w:t>GLE</w:t>
      </w:r>
      <w:r>
        <w:rPr>
          <w:lang w:val="uk-UA"/>
        </w:rPr>
        <w:t>-</w:t>
      </w:r>
      <w:r>
        <w:rPr>
          <w:lang w:val="en-US"/>
        </w:rPr>
        <w:t>International</w:t>
      </w:r>
      <w:r>
        <w:rPr>
          <w:lang w:val="uk-UA"/>
        </w:rPr>
        <w:t xml:space="preserve"> (Австрія), перинатальний і сімейний системний психолог. Член сек</w:t>
      </w:r>
      <w:r w:rsidR="003C52E3">
        <w:rPr>
          <w:lang w:val="uk-UA"/>
        </w:rPr>
        <w:t>ції</w:t>
      </w:r>
      <w:r>
        <w:rPr>
          <w:lang w:val="uk-UA"/>
        </w:rPr>
        <w:t xml:space="preserve"> Екзистенційного аналізу і логотерапії УСП . </w:t>
      </w:r>
    </w:p>
    <w:p w:rsidR="003952EB" w:rsidRPr="00B233A1" w:rsidRDefault="00B233A1" w:rsidP="00B233A1">
      <w:pPr>
        <w:rPr>
          <w:rFonts w:cstheme="minorHAnsi"/>
          <w:lang w:val="uk-UA"/>
        </w:rPr>
      </w:pPr>
      <w:proofErr w:type="spellStart"/>
      <w:r w:rsidRPr="00786408">
        <w:rPr>
          <w:b/>
          <w:lang w:val="uk-UA"/>
        </w:rPr>
        <w:t>Забор</w:t>
      </w:r>
      <w:proofErr w:type="spellEnd"/>
      <w:r w:rsidRPr="00786408">
        <w:rPr>
          <w:b/>
          <w:lang w:val="uk-UA"/>
        </w:rPr>
        <w:t xml:space="preserve"> Вікторія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К</w:t>
      </w:r>
      <w:r w:rsidRPr="00B233A1">
        <w:rPr>
          <w:rFonts w:cstheme="minorHAnsi"/>
          <w:lang w:val="uk-UA"/>
        </w:rPr>
        <w:t>.мед.н</w:t>
      </w:r>
      <w:proofErr w:type="spellEnd"/>
      <w:r w:rsidRPr="00B233A1">
        <w:rPr>
          <w:rFonts w:cstheme="minorHAnsi"/>
          <w:lang w:val="uk-UA"/>
        </w:rPr>
        <w:t>., психіатр, психолог, реєстровий психотерапевт УСП в напрямку «</w:t>
      </w:r>
      <w:proofErr w:type="spellStart"/>
      <w:r w:rsidRPr="00B233A1">
        <w:rPr>
          <w:rFonts w:cstheme="minorHAnsi"/>
          <w:lang w:val="uk-UA"/>
        </w:rPr>
        <w:t>Екзистенційний</w:t>
      </w:r>
      <w:proofErr w:type="spellEnd"/>
      <w:r w:rsidRPr="00B233A1">
        <w:rPr>
          <w:rFonts w:cstheme="minorHAnsi"/>
          <w:lang w:val="uk-UA"/>
        </w:rPr>
        <w:t xml:space="preserve"> аналіз та </w:t>
      </w:r>
      <w:proofErr w:type="spellStart"/>
      <w:r w:rsidRPr="00B233A1">
        <w:rPr>
          <w:rFonts w:cstheme="minorHAnsi"/>
          <w:lang w:val="uk-UA"/>
        </w:rPr>
        <w:t>логотерапія</w:t>
      </w:r>
      <w:proofErr w:type="spellEnd"/>
      <w:r w:rsidRPr="00B233A1">
        <w:rPr>
          <w:rFonts w:cstheme="minorHAnsi"/>
          <w:lang w:val="uk-UA"/>
        </w:rPr>
        <w:t>»</w:t>
      </w:r>
      <w:r w:rsidR="00786408">
        <w:rPr>
          <w:rFonts w:cstheme="minorHAnsi"/>
          <w:lang w:val="uk-UA"/>
        </w:rPr>
        <w:t>. Г</w:t>
      </w:r>
      <w:r w:rsidRPr="00B233A1">
        <w:rPr>
          <w:rFonts w:cstheme="minorHAnsi"/>
          <w:lang w:val="uk-UA"/>
        </w:rPr>
        <w:t xml:space="preserve">олова секції </w:t>
      </w:r>
      <w:r>
        <w:rPr>
          <w:rFonts w:cstheme="minorHAnsi"/>
          <w:lang w:val="uk-UA"/>
        </w:rPr>
        <w:t>Е</w:t>
      </w:r>
      <w:r w:rsidRPr="00B233A1">
        <w:rPr>
          <w:rFonts w:cstheme="minorHAnsi"/>
          <w:lang w:val="uk-UA"/>
        </w:rPr>
        <w:t>кзистенційн</w:t>
      </w:r>
      <w:r>
        <w:rPr>
          <w:rFonts w:cstheme="minorHAnsi"/>
          <w:lang w:val="uk-UA"/>
        </w:rPr>
        <w:t>ого аналізу та логотерапії УСП.</w:t>
      </w:r>
    </w:p>
    <w:p w:rsidR="0060505D" w:rsidRDefault="0060505D" w:rsidP="0060505D">
      <w:pPr>
        <w:rPr>
          <w:lang w:val="uk-UA"/>
        </w:rPr>
      </w:pPr>
    </w:p>
    <w:p w:rsidR="00AF492A" w:rsidRDefault="00AF492A" w:rsidP="0060505D">
      <w:pPr>
        <w:rPr>
          <w:lang w:val="uk-UA"/>
        </w:rPr>
      </w:pPr>
    </w:p>
    <w:p w:rsidR="00786408" w:rsidRPr="00AF492A" w:rsidRDefault="00786408" w:rsidP="0060505D">
      <w:pPr>
        <w:rPr>
          <w:u w:val="single"/>
          <w:lang w:val="uk-UA"/>
        </w:rPr>
      </w:pPr>
      <w:r w:rsidRPr="00AF492A">
        <w:rPr>
          <w:u w:val="single"/>
          <w:lang w:val="uk-UA"/>
        </w:rPr>
        <w:t>Контакти:</w:t>
      </w:r>
    </w:p>
    <w:p w:rsidR="0060505D" w:rsidRPr="00AF492A" w:rsidRDefault="00017EF5" w:rsidP="0060505D">
      <w:pPr>
        <w:rPr>
          <w:b/>
          <w:lang w:val="uk-UA"/>
        </w:rPr>
      </w:pPr>
      <w:hyperlink r:id="rId7" w:history="1">
        <w:r w:rsidR="008850BB" w:rsidRPr="00AF492A">
          <w:rPr>
            <w:rStyle w:val="af2"/>
            <w:b/>
            <w:color w:val="auto"/>
            <w:u w:val="none"/>
            <w:lang w:val="uk-UA"/>
          </w:rPr>
          <w:t>olgakukshyna</w:t>
        </w:r>
        <w:r w:rsidR="008850BB" w:rsidRPr="00AF492A">
          <w:rPr>
            <w:rStyle w:val="af2"/>
            <w:b/>
            <w:color w:val="auto"/>
            <w:u w:val="none"/>
          </w:rPr>
          <w:t>@</w:t>
        </w:r>
        <w:r w:rsidR="008850BB" w:rsidRPr="00AF492A">
          <w:rPr>
            <w:rStyle w:val="af2"/>
            <w:b/>
            <w:color w:val="auto"/>
            <w:u w:val="none"/>
            <w:lang w:val="en-US"/>
          </w:rPr>
          <w:t>hotmail</w:t>
        </w:r>
        <w:r w:rsidR="008850BB" w:rsidRPr="00AF492A">
          <w:rPr>
            <w:rStyle w:val="af2"/>
            <w:b/>
            <w:color w:val="auto"/>
            <w:u w:val="none"/>
          </w:rPr>
          <w:t>.</w:t>
        </w:r>
        <w:r w:rsidR="008850BB" w:rsidRPr="00AF492A">
          <w:rPr>
            <w:rStyle w:val="af2"/>
            <w:b/>
            <w:color w:val="auto"/>
            <w:u w:val="none"/>
            <w:lang w:val="en-US"/>
          </w:rPr>
          <w:t>com</w:t>
        </w:r>
      </w:hyperlink>
      <w:r w:rsidR="008850BB" w:rsidRPr="00AF492A">
        <w:rPr>
          <w:b/>
        </w:rPr>
        <w:t xml:space="preserve"> </w:t>
      </w:r>
    </w:p>
    <w:p w:rsidR="0060505D" w:rsidRPr="00AF492A" w:rsidRDefault="0060505D" w:rsidP="0060505D">
      <w:pPr>
        <w:rPr>
          <w:rFonts w:cstheme="minorHAnsi"/>
          <w:b/>
          <w:lang w:val="uk-UA"/>
        </w:rPr>
      </w:pPr>
      <w:r w:rsidRPr="00AF492A">
        <w:rPr>
          <w:rStyle w:val="ms-font-s"/>
          <w:rFonts w:cstheme="minorHAnsi"/>
          <w:b/>
        </w:rPr>
        <w:t>7vita_z@ukr.net</w:t>
      </w:r>
    </w:p>
    <w:p w:rsidR="00A76DDC" w:rsidRPr="0060505D" w:rsidRDefault="008850BB" w:rsidP="0060505D">
      <w:pPr>
        <w:rPr>
          <w:lang w:val="uk-UA"/>
        </w:rPr>
      </w:pPr>
      <w:r w:rsidRPr="00AF492A">
        <w:rPr>
          <w:b/>
        </w:rPr>
        <w:t>0503112881</w:t>
      </w:r>
      <w:r w:rsidR="0060505D">
        <w:rPr>
          <w:lang w:val="uk-UA"/>
        </w:rPr>
        <w:t xml:space="preserve"> – Ольга Кукшина</w:t>
      </w:r>
    </w:p>
    <w:sectPr w:rsidR="00A76DDC" w:rsidRPr="0060505D" w:rsidSect="00A76DD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79" w:rsidRDefault="00350A79" w:rsidP="00A76DDC">
      <w:pPr>
        <w:spacing w:after="0" w:line="240" w:lineRule="auto"/>
      </w:pPr>
      <w:r>
        <w:separator/>
      </w:r>
    </w:p>
  </w:endnote>
  <w:endnote w:type="continuationSeparator" w:id="0">
    <w:p w:rsidR="00350A79" w:rsidRDefault="00350A79" w:rsidP="00A7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571483"/>
      <w:docPartObj>
        <w:docPartGallery w:val="Page Numbers (Bottom of Page)"/>
        <w:docPartUnique/>
      </w:docPartObj>
    </w:sdtPr>
    <w:sdtContent>
      <w:p w:rsidR="00090FFC" w:rsidRDefault="00017EF5">
        <w:pPr>
          <w:pStyle w:val="af7"/>
          <w:jc w:val="right"/>
        </w:pPr>
        <w:fldSimple w:instr=" PAGE   \* MERGEFORMAT ">
          <w:r w:rsidR="0021601A">
            <w:rPr>
              <w:noProof/>
            </w:rPr>
            <w:t>3</w:t>
          </w:r>
        </w:fldSimple>
      </w:p>
    </w:sdtContent>
  </w:sdt>
  <w:p w:rsidR="00A76DDC" w:rsidRDefault="00A76DDC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79" w:rsidRDefault="00350A79" w:rsidP="00A76DDC">
      <w:pPr>
        <w:spacing w:after="0" w:line="240" w:lineRule="auto"/>
      </w:pPr>
      <w:r>
        <w:separator/>
      </w:r>
    </w:p>
  </w:footnote>
  <w:footnote w:type="continuationSeparator" w:id="0">
    <w:p w:rsidR="00350A79" w:rsidRDefault="00350A79" w:rsidP="00A7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DC" w:rsidRDefault="00A76DDC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B9B"/>
    <w:multiLevelType w:val="hybridMultilevel"/>
    <w:tmpl w:val="33AA92EA"/>
    <w:lvl w:ilvl="0" w:tplc="9F226DE0">
      <w:start w:val="1"/>
      <w:numFmt w:val="decimal"/>
      <w:lvlText w:val="%1."/>
      <w:lvlJc w:val="left"/>
      <w:pPr>
        <w:ind w:left="720" w:hanging="360"/>
      </w:pPr>
    </w:lvl>
    <w:lvl w:ilvl="1" w:tplc="CB60B2C4">
      <w:start w:val="1"/>
      <w:numFmt w:val="lowerLetter"/>
      <w:lvlText w:val="%2."/>
      <w:lvlJc w:val="left"/>
      <w:pPr>
        <w:ind w:left="1440" w:hanging="360"/>
      </w:pPr>
    </w:lvl>
    <w:lvl w:ilvl="2" w:tplc="84764D3C">
      <w:start w:val="1"/>
      <w:numFmt w:val="lowerRoman"/>
      <w:lvlText w:val="%3."/>
      <w:lvlJc w:val="right"/>
      <w:pPr>
        <w:ind w:left="2160" w:hanging="180"/>
      </w:pPr>
    </w:lvl>
    <w:lvl w:ilvl="3" w:tplc="48A8C2D4">
      <w:start w:val="1"/>
      <w:numFmt w:val="decimal"/>
      <w:lvlText w:val="%4."/>
      <w:lvlJc w:val="left"/>
      <w:pPr>
        <w:ind w:left="2880" w:hanging="360"/>
      </w:pPr>
    </w:lvl>
    <w:lvl w:ilvl="4" w:tplc="E9FE40C2">
      <w:start w:val="1"/>
      <w:numFmt w:val="lowerLetter"/>
      <w:lvlText w:val="%5."/>
      <w:lvlJc w:val="left"/>
      <w:pPr>
        <w:ind w:left="3600" w:hanging="360"/>
      </w:pPr>
    </w:lvl>
    <w:lvl w:ilvl="5" w:tplc="E2E06248">
      <w:start w:val="1"/>
      <w:numFmt w:val="lowerRoman"/>
      <w:lvlText w:val="%6."/>
      <w:lvlJc w:val="right"/>
      <w:pPr>
        <w:ind w:left="4320" w:hanging="180"/>
      </w:pPr>
    </w:lvl>
    <w:lvl w:ilvl="6" w:tplc="CCFEDE0E">
      <w:start w:val="1"/>
      <w:numFmt w:val="decimal"/>
      <w:lvlText w:val="%7."/>
      <w:lvlJc w:val="left"/>
      <w:pPr>
        <w:ind w:left="5040" w:hanging="360"/>
      </w:pPr>
    </w:lvl>
    <w:lvl w:ilvl="7" w:tplc="78E8BC06">
      <w:start w:val="1"/>
      <w:numFmt w:val="lowerLetter"/>
      <w:lvlText w:val="%8."/>
      <w:lvlJc w:val="left"/>
      <w:pPr>
        <w:ind w:left="5760" w:hanging="360"/>
      </w:pPr>
    </w:lvl>
    <w:lvl w:ilvl="8" w:tplc="E6803C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89A"/>
    <w:multiLevelType w:val="hybridMultilevel"/>
    <w:tmpl w:val="CC9AB0F2"/>
    <w:lvl w:ilvl="0" w:tplc="CEF4FAB8">
      <w:start w:val="1"/>
      <w:numFmt w:val="decimal"/>
      <w:lvlText w:val="%1."/>
      <w:lvlJc w:val="left"/>
      <w:pPr>
        <w:ind w:left="720" w:hanging="360"/>
      </w:pPr>
    </w:lvl>
    <w:lvl w:ilvl="1" w:tplc="FBEE6A5A">
      <w:start w:val="1"/>
      <w:numFmt w:val="lowerLetter"/>
      <w:lvlText w:val="%2."/>
      <w:lvlJc w:val="left"/>
      <w:pPr>
        <w:ind w:left="1440" w:hanging="360"/>
      </w:pPr>
    </w:lvl>
    <w:lvl w:ilvl="2" w:tplc="5686B3F4">
      <w:start w:val="1"/>
      <w:numFmt w:val="lowerRoman"/>
      <w:lvlText w:val="%3."/>
      <w:lvlJc w:val="right"/>
      <w:pPr>
        <w:ind w:left="2160" w:hanging="180"/>
      </w:pPr>
    </w:lvl>
    <w:lvl w:ilvl="3" w:tplc="42564E04">
      <w:start w:val="1"/>
      <w:numFmt w:val="decimal"/>
      <w:lvlText w:val="%4."/>
      <w:lvlJc w:val="left"/>
      <w:pPr>
        <w:ind w:left="2880" w:hanging="360"/>
      </w:pPr>
    </w:lvl>
    <w:lvl w:ilvl="4" w:tplc="886E4364">
      <w:start w:val="1"/>
      <w:numFmt w:val="lowerLetter"/>
      <w:lvlText w:val="%5."/>
      <w:lvlJc w:val="left"/>
      <w:pPr>
        <w:ind w:left="3600" w:hanging="360"/>
      </w:pPr>
    </w:lvl>
    <w:lvl w:ilvl="5" w:tplc="D518A476">
      <w:start w:val="1"/>
      <w:numFmt w:val="lowerRoman"/>
      <w:lvlText w:val="%6."/>
      <w:lvlJc w:val="right"/>
      <w:pPr>
        <w:ind w:left="4320" w:hanging="180"/>
      </w:pPr>
    </w:lvl>
    <w:lvl w:ilvl="6" w:tplc="C3B488A4">
      <w:start w:val="1"/>
      <w:numFmt w:val="decimal"/>
      <w:lvlText w:val="%7."/>
      <w:lvlJc w:val="left"/>
      <w:pPr>
        <w:ind w:left="5040" w:hanging="360"/>
      </w:pPr>
    </w:lvl>
    <w:lvl w:ilvl="7" w:tplc="701E899C">
      <w:start w:val="1"/>
      <w:numFmt w:val="lowerLetter"/>
      <w:lvlText w:val="%8."/>
      <w:lvlJc w:val="left"/>
      <w:pPr>
        <w:ind w:left="5760" w:hanging="360"/>
      </w:pPr>
    </w:lvl>
    <w:lvl w:ilvl="8" w:tplc="C5FE50E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715C"/>
    <w:multiLevelType w:val="hybridMultilevel"/>
    <w:tmpl w:val="55924CA6"/>
    <w:lvl w:ilvl="0" w:tplc="EE82810A">
      <w:start w:val="1"/>
      <w:numFmt w:val="decimal"/>
      <w:lvlText w:val="%1."/>
      <w:lvlJc w:val="left"/>
      <w:pPr>
        <w:ind w:left="720" w:hanging="360"/>
      </w:pPr>
    </w:lvl>
    <w:lvl w:ilvl="1" w:tplc="EA020E94">
      <w:start w:val="1"/>
      <w:numFmt w:val="lowerLetter"/>
      <w:lvlText w:val="%2."/>
      <w:lvlJc w:val="left"/>
      <w:pPr>
        <w:ind w:left="1440" w:hanging="360"/>
      </w:pPr>
    </w:lvl>
    <w:lvl w:ilvl="2" w:tplc="AD4A9F50">
      <w:start w:val="1"/>
      <w:numFmt w:val="lowerRoman"/>
      <w:lvlText w:val="%3."/>
      <w:lvlJc w:val="right"/>
      <w:pPr>
        <w:ind w:left="2160" w:hanging="180"/>
      </w:pPr>
    </w:lvl>
    <w:lvl w:ilvl="3" w:tplc="603438D8">
      <w:start w:val="1"/>
      <w:numFmt w:val="decimal"/>
      <w:lvlText w:val="%4."/>
      <w:lvlJc w:val="left"/>
      <w:pPr>
        <w:ind w:left="2880" w:hanging="360"/>
      </w:pPr>
    </w:lvl>
    <w:lvl w:ilvl="4" w:tplc="0F42AB02">
      <w:start w:val="1"/>
      <w:numFmt w:val="lowerLetter"/>
      <w:lvlText w:val="%5."/>
      <w:lvlJc w:val="left"/>
      <w:pPr>
        <w:ind w:left="3600" w:hanging="360"/>
      </w:pPr>
    </w:lvl>
    <w:lvl w:ilvl="5" w:tplc="F0188066">
      <w:start w:val="1"/>
      <w:numFmt w:val="lowerRoman"/>
      <w:lvlText w:val="%6."/>
      <w:lvlJc w:val="right"/>
      <w:pPr>
        <w:ind w:left="4320" w:hanging="180"/>
      </w:pPr>
    </w:lvl>
    <w:lvl w:ilvl="6" w:tplc="4642B0BC">
      <w:start w:val="1"/>
      <w:numFmt w:val="decimal"/>
      <w:lvlText w:val="%7."/>
      <w:lvlJc w:val="left"/>
      <w:pPr>
        <w:ind w:left="5040" w:hanging="360"/>
      </w:pPr>
    </w:lvl>
    <w:lvl w:ilvl="7" w:tplc="BEEE6A42">
      <w:start w:val="1"/>
      <w:numFmt w:val="lowerLetter"/>
      <w:lvlText w:val="%8."/>
      <w:lvlJc w:val="left"/>
      <w:pPr>
        <w:ind w:left="5760" w:hanging="360"/>
      </w:pPr>
    </w:lvl>
    <w:lvl w:ilvl="8" w:tplc="DF12555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2131"/>
    <w:multiLevelType w:val="hybridMultilevel"/>
    <w:tmpl w:val="1E1C8A4C"/>
    <w:lvl w:ilvl="0" w:tplc="F6282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4C1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E7670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2AA2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36C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6A1D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E2D0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700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B90F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82F79E0"/>
    <w:multiLevelType w:val="hybridMultilevel"/>
    <w:tmpl w:val="954C2CAE"/>
    <w:lvl w:ilvl="0" w:tplc="74EE624E">
      <w:start w:val="1"/>
      <w:numFmt w:val="decimal"/>
      <w:lvlText w:val="%1."/>
      <w:lvlJc w:val="left"/>
      <w:pPr>
        <w:ind w:left="720" w:hanging="360"/>
      </w:pPr>
    </w:lvl>
    <w:lvl w:ilvl="1" w:tplc="B52E4BB4">
      <w:start w:val="1"/>
      <w:numFmt w:val="lowerLetter"/>
      <w:lvlText w:val="%2."/>
      <w:lvlJc w:val="left"/>
      <w:pPr>
        <w:ind w:left="1440" w:hanging="360"/>
      </w:pPr>
    </w:lvl>
    <w:lvl w:ilvl="2" w:tplc="AA0C3CC4">
      <w:start w:val="1"/>
      <w:numFmt w:val="lowerRoman"/>
      <w:lvlText w:val="%3."/>
      <w:lvlJc w:val="right"/>
      <w:pPr>
        <w:ind w:left="2160" w:hanging="180"/>
      </w:pPr>
    </w:lvl>
    <w:lvl w:ilvl="3" w:tplc="75F4AB32">
      <w:start w:val="1"/>
      <w:numFmt w:val="decimal"/>
      <w:lvlText w:val="%4."/>
      <w:lvlJc w:val="left"/>
      <w:pPr>
        <w:ind w:left="2880" w:hanging="360"/>
      </w:pPr>
    </w:lvl>
    <w:lvl w:ilvl="4" w:tplc="1BC242AA">
      <w:start w:val="1"/>
      <w:numFmt w:val="lowerLetter"/>
      <w:lvlText w:val="%5."/>
      <w:lvlJc w:val="left"/>
      <w:pPr>
        <w:ind w:left="3600" w:hanging="360"/>
      </w:pPr>
    </w:lvl>
    <w:lvl w:ilvl="5" w:tplc="0A5E2DBE">
      <w:start w:val="1"/>
      <w:numFmt w:val="lowerRoman"/>
      <w:lvlText w:val="%6."/>
      <w:lvlJc w:val="right"/>
      <w:pPr>
        <w:ind w:left="4320" w:hanging="180"/>
      </w:pPr>
    </w:lvl>
    <w:lvl w:ilvl="6" w:tplc="488472CC">
      <w:start w:val="1"/>
      <w:numFmt w:val="decimal"/>
      <w:lvlText w:val="%7."/>
      <w:lvlJc w:val="left"/>
      <w:pPr>
        <w:ind w:left="5040" w:hanging="360"/>
      </w:pPr>
    </w:lvl>
    <w:lvl w:ilvl="7" w:tplc="7408FAB8">
      <w:start w:val="1"/>
      <w:numFmt w:val="lowerLetter"/>
      <w:lvlText w:val="%8."/>
      <w:lvlJc w:val="left"/>
      <w:pPr>
        <w:ind w:left="5760" w:hanging="360"/>
      </w:pPr>
    </w:lvl>
    <w:lvl w:ilvl="8" w:tplc="E85EF1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85"/>
    <w:rsid w:val="00017EF5"/>
    <w:rsid w:val="000632B5"/>
    <w:rsid w:val="00075AD4"/>
    <w:rsid w:val="00081D38"/>
    <w:rsid w:val="00090FFC"/>
    <w:rsid w:val="000F0F6F"/>
    <w:rsid w:val="0012640C"/>
    <w:rsid w:val="00146E35"/>
    <w:rsid w:val="00186C85"/>
    <w:rsid w:val="001B5A2C"/>
    <w:rsid w:val="0021601A"/>
    <w:rsid w:val="00235228"/>
    <w:rsid w:val="00350A79"/>
    <w:rsid w:val="00385F41"/>
    <w:rsid w:val="003952EB"/>
    <w:rsid w:val="003A14C0"/>
    <w:rsid w:val="003C52E3"/>
    <w:rsid w:val="003E6C80"/>
    <w:rsid w:val="003F6A60"/>
    <w:rsid w:val="00482BA8"/>
    <w:rsid w:val="00535042"/>
    <w:rsid w:val="00546949"/>
    <w:rsid w:val="00551E4B"/>
    <w:rsid w:val="0060505D"/>
    <w:rsid w:val="00680339"/>
    <w:rsid w:val="00685AF3"/>
    <w:rsid w:val="006A577A"/>
    <w:rsid w:val="00717A85"/>
    <w:rsid w:val="007509E3"/>
    <w:rsid w:val="00786408"/>
    <w:rsid w:val="007976A7"/>
    <w:rsid w:val="00872E7D"/>
    <w:rsid w:val="008850BB"/>
    <w:rsid w:val="008A5292"/>
    <w:rsid w:val="008B0BCB"/>
    <w:rsid w:val="009469D7"/>
    <w:rsid w:val="009A3DDE"/>
    <w:rsid w:val="009B5389"/>
    <w:rsid w:val="00A16631"/>
    <w:rsid w:val="00A4762D"/>
    <w:rsid w:val="00A76DDC"/>
    <w:rsid w:val="00A96311"/>
    <w:rsid w:val="00AB011C"/>
    <w:rsid w:val="00AF492A"/>
    <w:rsid w:val="00B076D0"/>
    <w:rsid w:val="00B233A1"/>
    <w:rsid w:val="00BC7B29"/>
    <w:rsid w:val="00C638A9"/>
    <w:rsid w:val="00C9303D"/>
    <w:rsid w:val="00CB0894"/>
    <w:rsid w:val="00CD13EA"/>
    <w:rsid w:val="00DA0D52"/>
    <w:rsid w:val="00DE3C33"/>
    <w:rsid w:val="00E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7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DC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A76DDC"/>
    <w:pPr>
      <w:spacing w:after="0" w:line="240" w:lineRule="auto"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A76DDC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A76DD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A76DD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A76DD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A76DD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A76DD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A76DD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A76DD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A76DD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Heading1"/>
    <w:uiPriority w:val="9"/>
    <w:rsid w:val="00A76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A76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A76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A76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A76D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A76D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A76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A76D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A76D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A76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76D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76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6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A76DDC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A76DDC"/>
    <w:rPr>
      <w:i/>
      <w:iCs/>
    </w:rPr>
  </w:style>
  <w:style w:type="character" w:styleId="ab">
    <w:name w:val="Intense Emphasis"/>
    <w:basedOn w:val="a0"/>
    <w:uiPriority w:val="21"/>
    <w:qFormat/>
    <w:rsid w:val="00A76DDC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A76DD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76DD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76DD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76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76DD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76DD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76DD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76DDC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A76D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A76DDC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A76DDC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A76D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A76DDC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A76DDC"/>
    <w:rPr>
      <w:vertAlign w:val="superscript"/>
    </w:rPr>
  </w:style>
  <w:style w:type="character" w:styleId="af2">
    <w:name w:val="Hyperlink"/>
    <w:basedOn w:val="a0"/>
    <w:uiPriority w:val="99"/>
    <w:unhideWhenUsed/>
    <w:rsid w:val="00A76DDC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A76DD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A76DDC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a"/>
    <w:uiPriority w:val="99"/>
    <w:unhideWhenUsed/>
    <w:rsid w:val="00A76DD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a"/>
    <w:uiPriority w:val="99"/>
    <w:unhideWhenUsed/>
    <w:rsid w:val="00A76DD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f5">
    <w:name w:val="header"/>
    <w:basedOn w:val="a"/>
    <w:link w:val="af6"/>
    <w:uiPriority w:val="99"/>
    <w:semiHidden/>
    <w:unhideWhenUsed/>
    <w:rsid w:val="0009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90FFC"/>
  </w:style>
  <w:style w:type="paragraph" w:styleId="af7">
    <w:name w:val="footer"/>
    <w:basedOn w:val="a"/>
    <w:link w:val="af8"/>
    <w:uiPriority w:val="99"/>
    <w:unhideWhenUsed/>
    <w:rsid w:val="0009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90FFC"/>
  </w:style>
  <w:style w:type="character" w:customStyle="1" w:styleId="ms-font-s">
    <w:name w:val="ms-font-s"/>
    <w:basedOn w:val="a0"/>
    <w:rsid w:val="0060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kukshyn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2018-08-16T08:08:00Z</dcterms:created>
  <dcterms:modified xsi:type="dcterms:W3CDTF">2018-08-16T08:50:00Z</dcterms:modified>
</cp:coreProperties>
</file>